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0DF45" w14:textId="77777777" w:rsidR="00136BCE" w:rsidRPr="006F654F" w:rsidRDefault="005A2C22" w:rsidP="00E80DC2">
      <w:pPr>
        <w:shd w:val="clear" w:color="auto" w:fill="B8CCE4" w:themeFill="accent1" w:themeFillTint="66"/>
        <w:spacing w:line="240" w:lineRule="auto"/>
        <w:rPr>
          <w:b/>
          <w:szCs w:val="22"/>
        </w:rPr>
      </w:pPr>
      <w:bookmarkStart w:id="0" w:name="_GoBack"/>
      <w:bookmarkEnd w:id="0"/>
      <w:r w:rsidRPr="006F654F">
        <w:rPr>
          <w:b/>
          <w:szCs w:val="22"/>
        </w:rPr>
        <w:t>Types of questions on the exam:</w:t>
      </w:r>
    </w:p>
    <w:p w14:paraId="693238D9" w14:textId="77777777" w:rsidR="005A2C22" w:rsidRPr="006F654F" w:rsidRDefault="005A2C22" w:rsidP="00E80DC2">
      <w:pPr>
        <w:spacing w:line="240" w:lineRule="auto"/>
        <w:rPr>
          <w:sz w:val="16"/>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814"/>
      </w:tblGrid>
      <w:tr w:rsidR="005A2C22" w:rsidRPr="006F654F" w14:paraId="1BAA8D76" w14:textId="77777777" w:rsidTr="004C0C8A">
        <w:trPr>
          <w:trHeight w:val="737"/>
        </w:trPr>
        <w:tc>
          <w:tcPr>
            <w:tcW w:w="1701" w:type="dxa"/>
            <w:vMerge w:val="restart"/>
            <w:tcBorders>
              <w:right w:val="single" w:sz="12" w:space="0" w:color="4F81BD" w:themeColor="accent1"/>
            </w:tcBorders>
            <w:shd w:val="clear" w:color="auto" w:fill="DBE5F1" w:themeFill="accent1" w:themeFillTint="33"/>
            <w:vAlign w:val="center"/>
          </w:tcPr>
          <w:p w14:paraId="46BBD46B" w14:textId="77777777" w:rsidR="005A2C22" w:rsidRPr="006F654F" w:rsidRDefault="005A2C22" w:rsidP="00E80DC2">
            <w:pPr>
              <w:spacing w:line="240" w:lineRule="auto"/>
              <w:rPr>
                <w:szCs w:val="22"/>
              </w:rPr>
            </w:pPr>
            <w:r w:rsidRPr="006F654F">
              <w:rPr>
                <w:szCs w:val="22"/>
              </w:rPr>
              <w:t>How convincing is the interpretation?</w:t>
            </w:r>
          </w:p>
          <w:p w14:paraId="2ED0E2D1" w14:textId="77777777" w:rsidR="005A2C22" w:rsidRPr="006F654F" w:rsidRDefault="005A2C22" w:rsidP="00E80DC2">
            <w:pPr>
              <w:spacing w:line="240" w:lineRule="auto"/>
              <w:rPr>
                <w:szCs w:val="22"/>
              </w:rPr>
            </w:pPr>
            <w:r w:rsidRPr="006F654F">
              <w:rPr>
                <w:szCs w:val="22"/>
              </w:rPr>
              <w:t>(8 marks)</w:t>
            </w:r>
          </w:p>
        </w:tc>
        <w:tc>
          <w:tcPr>
            <w:tcW w:w="7938" w:type="dxa"/>
            <w:tcBorders>
              <w:top w:val="single" w:sz="12" w:space="0" w:color="4F81BD" w:themeColor="accent1"/>
              <w:left w:val="single" w:sz="12" w:space="0" w:color="4F81BD" w:themeColor="accent1"/>
              <w:bottom w:val="single" w:sz="4" w:space="0" w:color="4F81BD" w:themeColor="accent1"/>
              <w:right w:val="single" w:sz="12" w:space="0" w:color="4F81BD" w:themeColor="accent1"/>
            </w:tcBorders>
            <w:vAlign w:val="center"/>
          </w:tcPr>
          <w:p w14:paraId="1E9A2C84" w14:textId="77777777" w:rsidR="005A2C22" w:rsidRPr="006F654F" w:rsidRDefault="005A2C22" w:rsidP="00E80DC2">
            <w:pPr>
              <w:pStyle w:val="ListParagraph"/>
              <w:numPr>
                <w:ilvl w:val="0"/>
                <w:numId w:val="23"/>
              </w:numPr>
              <w:spacing w:after="0" w:line="240" w:lineRule="auto"/>
              <w:rPr>
                <w:rFonts w:ascii="Trebuchet MS" w:hAnsi="Trebuchet MS"/>
              </w:rPr>
            </w:pPr>
            <w:r w:rsidRPr="006F654F">
              <w:rPr>
                <w:rFonts w:ascii="Trebuchet MS" w:hAnsi="Trebuchet MS"/>
              </w:rPr>
              <w:t>Read the interpretation carefully and work out what it is saying. You need to identify two different things it says about the issue/event/individual.</w:t>
            </w:r>
          </w:p>
        </w:tc>
      </w:tr>
      <w:tr w:rsidR="005A2C22" w:rsidRPr="006F654F" w14:paraId="6F1D9C6F" w14:textId="77777777" w:rsidTr="004C0C8A">
        <w:trPr>
          <w:trHeight w:val="964"/>
        </w:trPr>
        <w:tc>
          <w:tcPr>
            <w:tcW w:w="1701" w:type="dxa"/>
            <w:vMerge/>
            <w:tcBorders>
              <w:right w:val="single" w:sz="12" w:space="0" w:color="4F81BD" w:themeColor="accent1"/>
            </w:tcBorders>
            <w:shd w:val="clear" w:color="auto" w:fill="DBE5F1" w:themeFill="accent1" w:themeFillTint="33"/>
            <w:vAlign w:val="center"/>
          </w:tcPr>
          <w:p w14:paraId="7901A29C" w14:textId="77777777" w:rsidR="005A2C22" w:rsidRPr="006F654F" w:rsidRDefault="005A2C22" w:rsidP="00E80DC2">
            <w:pPr>
              <w:spacing w:line="240" w:lineRule="auto"/>
              <w:rPr>
                <w:szCs w:val="22"/>
              </w:rPr>
            </w:pPr>
          </w:p>
        </w:tc>
        <w:tc>
          <w:tcPr>
            <w:tcW w:w="7938" w:type="dxa"/>
            <w:tcBorders>
              <w:top w:val="single" w:sz="4" w:space="0" w:color="4F81BD" w:themeColor="accent1"/>
              <w:left w:val="single" w:sz="12" w:space="0" w:color="4F81BD" w:themeColor="accent1"/>
              <w:bottom w:val="single" w:sz="4" w:space="0" w:color="4F81BD" w:themeColor="accent1"/>
              <w:right w:val="single" w:sz="12" w:space="0" w:color="4F81BD" w:themeColor="accent1"/>
            </w:tcBorders>
            <w:vAlign w:val="center"/>
          </w:tcPr>
          <w:p w14:paraId="4EC82418" w14:textId="77777777" w:rsidR="005A2C22" w:rsidRPr="006F654F" w:rsidRDefault="005A2C22" w:rsidP="00E80DC2">
            <w:pPr>
              <w:pStyle w:val="ListParagraph"/>
              <w:numPr>
                <w:ilvl w:val="0"/>
                <w:numId w:val="23"/>
              </w:numPr>
              <w:spacing w:after="0" w:line="240" w:lineRule="auto"/>
              <w:rPr>
                <w:rFonts w:ascii="Trebuchet MS" w:hAnsi="Trebuchet MS"/>
              </w:rPr>
            </w:pPr>
            <w:r w:rsidRPr="006F654F">
              <w:rPr>
                <w:rFonts w:ascii="Trebuchet MS" w:hAnsi="Trebuchet MS"/>
              </w:rPr>
              <w:t>Link what the source says to your own knowledge to prove that it is convincing. Do this for each aspect of the source you identified – you need to explain at least two.</w:t>
            </w:r>
          </w:p>
        </w:tc>
      </w:tr>
      <w:tr w:rsidR="005A2C22" w:rsidRPr="006F654F" w14:paraId="71CECF57" w14:textId="77777777" w:rsidTr="004C0C8A">
        <w:trPr>
          <w:trHeight w:val="964"/>
        </w:trPr>
        <w:tc>
          <w:tcPr>
            <w:tcW w:w="1701" w:type="dxa"/>
            <w:vMerge/>
            <w:tcBorders>
              <w:right w:val="single" w:sz="12" w:space="0" w:color="4F81BD" w:themeColor="accent1"/>
            </w:tcBorders>
            <w:shd w:val="clear" w:color="auto" w:fill="DBE5F1" w:themeFill="accent1" w:themeFillTint="33"/>
            <w:vAlign w:val="center"/>
          </w:tcPr>
          <w:p w14:paraId="5E0747DB" w14:textId="77777777" w:rsidR="005A2C22" w:rsidRPr="006F654F" w:rsidRDefault="005A2C22" w:rsidP="00E80DC2">
            <w:pPr>
              <w:spacing w:line="240" w:lineRule="auto"/>
              <w:rPr>
                <w:szCs w:val="22"/>
              </w:rPr>
            </w:pPr>
          </w:p>
        </w:tc>
        <w:tc>
          <w:tcPr>
            <w:tcW w:w="7938" w:type="dxa"/>
            <w:tcBorders>
              <w:top w:val="single" w:sz="4"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585C8E60" w14:textId="77777777" w:rsidR="005A2C22" w:rsidRPr="006F654F" w:rsidRDefault="005A2C22" w:rsidP="00E80DC2">
            <w:pPr>
              <w:pStyle w:val="ListParagraph"/>
              <w:numPr>
                <w:ilvl w:val="0"/>
                <w:numId w:val="23"/>
              </w:numPr>
              <w:spacing w:after="0" w:line="240" w:lineRule="auto"/>
              <w:rPr>
                <w:rFonts w:ascii="Trebuchet MS" w:hAnsi="Trebuchet MS"/>
              </w:rPr>
            </w:pPr>
            <w:r w:rsidRPr="006F654F">
              <w:rPr>
                <w:rFonts w:ascii="Trebuchet MS" w:hAnsi="Trebuchet MS"/>
              </w:rPr>
              <w:t>Do the twist! Show the examiner that you are a good historian, reach an overall judgment or do something unique to show that you can demonstrate deeper thinking.</w:t>
            </w:r>
          </w:p>
        </w:tc>
      </w:tr>
      <w:tr w:rsidR="005A2C22" w:rsidRPr="006F654F" w14:paraId="504417EB" w14:textId="77777777" w:rsidTr="004C0C8A">
        <w:trPr>
          <w:trHeight w:val="227"/>
        </w:trPr>
        <w:tc>
          <w:tcPr>
            <w:tcW w:w="1701" w:type="dxa"/>
            <w:shd w:val="clear" w:color="auto" w:fill="auto"/>
            <w:vAlign w:val="center"/>
          </w:tcPr>
          <w:p w14:paraId="25F52DF9" w14:textId="77777777" w:rsidR="005A2C22" w:rsidRPr="006F654F" w:rsidRDefault="005A2C22" w:rsidP="00E80DC2">
            <w:pPr>
              <w:spacing w:line="240" w:lineRule="auto"/>
              <w:rPr>
                <w:sz w:val="10"/>
                <w:szCs w:val="22"/>
              </w:rPr>
            </w:pPr>
          </w:p>
        </w:tc>
        <w:tc>
          <w:tcPr>
            <w:tcW w:w="7938" w:type="dxa"/>
            <w:tcBorders>
              <w:top w:val="single" w:sz="12" w:space="0" w:color="4F81BD" w:themeColor="accent1"/>
              <w:bottom w:val="single" w:sz="12" w:space="0" w:color="4F81BD" w:themeColor="accent1"/>
            </w:tcBorders>
            <w:vAlign w:val="center"/>
          </w:tcPr>
          <w:p w14:paraId="49F17C8D" w14:textId="77777777" w:rsidR="005A2C22" w:rsidRPr="006F654F" w:rsidRDefault="005A2C22" w:rsidP="00E80DC2">
            <w:pPr>
              <w:pStyle w:val="ListParagraph"/>
              <w:spacing w:after="0" w:line="240" w:lineRule="auto"/>
              <w:ind w:left="360"/>
              <w:rPr>
                <w:rFonts w:ascii="Trebuchet MS" w:hAnsi="Trebuchet MS"/>
                <w:sz w:val="18"/>
              </w:rPr>
            </w:pPr>
          </w:p>
        </w:tc>
      </w:tr>
      <w:tr w:rsidR="004C0C8A" w:rsidRPr="006F654F" w14:paraId="4412CCC9" w14:textId="77777777" w:rsidTr="004C0C8A">
        <w:trPr>
          <w:trHeight w:val="1191"/>
        </w:trPr>
        <w:tc>
          <w:tcPr>
            <w:tcW w:w="1701" w:type="dxa"/>
            <w:vMerge w:val="restart"/>
            <w:tcBorders>
              <w:right w:val="single" w:sz="12" w:space="0" w:color="4F81BD" w:themeColor="accent1"/>
            </w:tcBorders>
            <w:shd w:val="clear" w:color="auto" w:fill="DBE5F1" w:themeFill="accent1" w:themeFillTint="33"/>
            <w:vAlign w:val="center"/>
          </w:tcPr>
          <w:p w14:paraId="5F568562" w14:textId="77777777" w:rsidR="005A2C22" w:rsidRPr="006F654F" w:rsidRDefault="005A2C22" w:rsidP="00E80DC2">
            <w:pPr>
              <w:spacing w:line="240" w:lineRule="auto"/>
              <w:rPr>
                <w:szCs w:val="22"/>
              </w:rPr>
            </w:pPr>
            <w:r w:rsidRPr="006F654F">
              <w:rPr>
                <w:szCs w:val="22"/>
              </w:rPr>
              <w:t>Explain what is important about …</w:t>
            </w:r>
          </w:p>
          <w:p w14:paraId="1547F9D7" w14:textId="77777777" w:rsidR="005A2C22" w:rsidRPr="006F654F" w:rsidRDefault="005A2C22" w:rsidP="00E80DC2">
            <w:pPr>
              <w:spacing w:line="240" w:lineRule="auto"/>
              <w:rPr>
                <w:szCs w:val="22"/>
              </w:rPr>
            </w:pPr>
            <w:r w:rsidRPr="006F654F">
              <w:rPr>
                <w:szCs w:val="22"/>
              </w:rPr>
              <w:t>(8 marks)</w:t>
            </w:r>
          </w:p>
        </w:tc>
        <w:tc>
          <w:tcPr>
            <w:tcW w:w="7938" w:type="dxa"/>
            <w:tcBorders>
              <w:top w:val="single" w:sz="12" w:space="0" w:color="4F81BD" w:themeColor="accent1"/>
              <w:left w:val="single" w:sz="12" w:space="0" w:color="4F81BD" w:themeColor="accent1"/>
              <w:bottom w:val="single" w:sz="4" w:space="0" w:color="4F81BD" w:themeColor="accent1"/>
              <w:right w:val="single" w:sz="12" w:space="0" w:color="4F81BD" w:themeColor="accent1"/>
            </w:tcBorders>
            <w:vAlign w:val="center"/>
          </w:tcPr>
          <w:p w14:paraId="05485C8A" w14:textId="77777777" w:rsidR="005A2C22" w:rsidRPr="006F654F" w:rsidRDefault="005A2C22" w:rsidP="00E80DC2">
            <w:pPr>
              <w:pStyle w:val="ListParagraph"/>
              <w:numPr>
                <w:ilvl w:val="0"/>
                <w:numId w:val="27"/>
              </w:numPr>
              <w:spacing w:after="0" w:line="240" w:lineRule="auto"/>
              <w:rPr>
                <w:rFonts w:ascii="Trebuchet MS" w:hAnsi="Trebuchet MS"/>
              </w:rPr>
            </w:pPr>
            <w:r w:rsidRPr="006F654F">
              <w:rPr>
                <w:rFonts w:ascii="Trebuchet MS" w:hAnsi="Trebuchet MS"/>
              </w:rPr>
              <w:t>This type of question is about consequences. Identify two things that happened because of the factor/event named in the question – for each one, make sure that you use plenty of detail from your own knowledge – be specific! Use names, dates, places, events etc.</w:t>
            </w:r>
          </w:p>
        </w:tc>
      </w:tr>
      <w:tr w:rsidR="005A2C22" w:rsidRPr="006F654F" w14:paraId="7E79AD6A" w14:textId="77777777" w:rsidTr="004C0C8A">
        <w:trPr>
          <w:trHeight w:val="1020"/>
        </w:trPr>
        <w:tc>
          <w:tcPr>
            <w:tcW w:w="1701" w:type="dxa"/>
            <w:vMerge/>
            <w:tcBorders>
              <w:right w:val="single" w:sz="12" w:space="0" w:color="4F81BD" w:themeColor="accent1"/>
            </w:tcBorders>
            <w:shd w:val="clear" w:color="auto" w:fill="DBE5F1" w:themeFill="accent1" w:themeFillTint="33"/>
            <w:vAlign w:val="center"/>
          </w:tcPr>
          <w:p w14:paraId="20470CC5" w14:textId="77777777" w:rsidR="005A2C22" w:rsidRPr="006F654F" w:rsidRDefault="005A2C22" w:rsidP="00E80DC2">
            <w:pPr>
              <w:spacing w:line="240" w:lineRule="auto"/>
              <w:rPr>
                <w:szCs w:val="22"/>
              </w:rPr>
            </w:pPr>
          </w:p>
        </w:tc>
        <w:tc>
          <w:tcPr>
            <w:tcW w:w="7938" w:type="dxa"/>
            <w:tcBorders>
              <w:top w:val="single" w:sz="4" w:space="0" w:color="4F81BD" w:themeColor="accent1"/>
              <w:left w:val="single" w:sz="12" w:space="0" w:color="4F81BD" w:themeColor="accent1"/>
              <w:bottom w:val="single" w:sz="4" w:space="0" w:color="4F81BD" w:themeColor="accent1"/>
              <w:right w:val="single" w:sz="12" w:space="0" w:color="4F81BD" w:themeColor="accent1"/>
            </w:tcBorders>
            <w:vAlign w:val="center"/>
          </w:tcPr>
          <w:p w14:paraId="60C19B8F" w14:textId="77777777" w:rsidR="005A2C22" w:rsidRPr="006F654F" w:rsidRDefault="005A2C22" w:rsidP="00E80DC2">
            <w:pPr>
              <w:pStyle w:val="ListParagraph"/>
              <w:numPr>
                <w:ilvl w:val="0"/>
                <w:numId w:val="27"/>
              </w:numPr>
              <w:spacing w:after="0" w:line="240" w:lineRule="auto"/>
              <w:rPr>
                <w:rFonts w:ascii="Trebuchet MS" w:hAnsi="Trebuchet MS"/>
              </w:rPr>
            </w:pPr>
            <w:r w:rsidRPr="006F654F">
              <w:rPr>
                <w:rFonts w:ascii="Trebuchet MS" w:hAnsi="Trebuchet MS"/>
              </w:rPr>
              <w:t>Write a paragraph for each factor and at the end of each one use the ‘magic sentence’ to link back to the question (this was important because</w:t>
            </w:r>
            <w:r w:rsidR="00D16DF0">
              <w:rPr>
                <w:rFonts w:ascii="Trebuchet MS" w:hAnsi="Trebuchet MS"/>
              </w:rPr>
              <w:t xml:space="preserve"> </w:t>
            </w:r>
            <w:r w:rsidRPr="006F654F">
              <w:rPr>
                <w:rFonts w:ascii="Trebuchet MS" w:hAnsi="Trebuchet MS"/>
              </w:rPr>
              <w:t>…) to make sure that you are explaining.</w:t>
            </w:r>
          </w:p>
        </w:tc>
      </w:tr>
      <w:tr w:rsidR="005A2C22" w:rsidRPr="006F654F" w14:paraId="70DF9AC7" w14:textId="77777777" w:rsidTr="004C0C8A">
        <w:trPr>
          <w:trHeight w:val="1757"/>
        </w:trPr>
        <w:tc>
          <w:tcPr>
            <w:tcW w:w="1701" w:type="dxa"/>
            <w:vMerge/>
            <w:tcBorders>
              <w:right w:val="single" w:sz="12" w:space="0" w:color="4F81BD" w:themeColor="accent1"/>
            </w:tcBorders>
            <w:shd w:val="clear" w:color="auto" w:fill="DBE5F1" w:themeFill="accent1" w:themeFillTint="33"/>
            <w:vAlign w:val="center"/>
          </w:tcPr>
          <w:p w14:paraId="1CFEAE00" w14:textId="77777777" w:rsidR="005A2C22" w:rsidRPr="006F654F" w:rsidRDefault="005A2C22" w:rsidP="00E80DC2">
            <w:pPr>
              <w:spacing w:line="240" w:lineRule="auto"/>
              <w:rPr>
                <w:szCs w:val="22"/>
              </w:rPr>
            </w:pPr>
          </w:p>
        </w:tc>
        <w:tc>
          <w:tcPr>
            <w:tcW w:w="7938" w:type="dxa"/>
            <w:tcBorders>
              <w:top w:val="single" w:sz="4"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7165FE74" w14:textId="77777777" w:rsidR="005A2C22" w:rsidRPr="006F654F" w:rsidRDefault="005A2C22" w:rsidP="00E80DC2">
            <w:pPr>
              <w:pStyle w:val="ListParagraph"/>
              <w:numPr>
                <w:ilvl w:val="0"/>
                <w:numId w:val="27"/>
              </w:numPr>
              <w:spacing w:after="0" w:line="240" w:lineRule="auto"/>
              <w:rPr>
                <w:rFonts w:ascii="Trebuchet MS" w:hAnsi="Trebuchet MS"/>
              </w:rPr>
            </w:pPr>
            <w:r w:rsidRPr="006F654F">
              <w:rPr>
                <w:rFonts w:ascii="Trebuchet MS" w:hAnsi="Trebuchet MS"/>
              </w:rPr>
              <w:t>Do the twist! Show the examiner that you are a good historian, by showing deeper thinking. You could think about Christine Counsel’s 5 Rs; how the factor was important for different reasons to different groups; you could talk about how different aspects of life changed (social, political, economic, religious, military); or you could talk about the short and long term impact.</w:t>
            </w:r>
          </w:p>
        </w:tc>
      </w:tr>
      <w:tr w:rsidR="005A2C22" w:rsidRPr="006F654F" w14:paraId="2E334446" w14:textId="77777777" w:rsidTr="004C0C8A">
        <w:trPr>
          <w:trHeight w:val="227"/>
        </w:trPr>
        <w:tc>
          <w:tcPr>
            <w:tcW w:w="1701" w:type="dxa"/>
            <w:shd w:val="clear" w:color="auto" w:fill="auto"/>
            <w:vAlign w:val="center"/>
          </w:tcPr>
          <w:p w14:paraId="4D41C133" w14:textId="77777777" w:rsidR="005A2C22" w:rsidRPr="006F654F" w:rsidRDefault="005A2C22" w:rsidP="00E80DC2">
            <w:pPr>
              <w:spacing w:line="240" w:lineRule="auto"/>
              <w:rPr>
                <w:sz w:val="12"/>
                <w:szCs w:val="22"/>
              </w:rPr>
            </w:pPr>
          </w:p>
        </w:tc>
        <w:tc>
          <w:tcPr>
            <w:tcW w:w="7938" w:type="dxa"/>
            <w:tcBorders>
              <w:top w:val="single" w:sz="12" w:space="0" w:color="4F81BD" w:themeColor="accent1"/>
              <w:bottom w:val="single" w:sz="12" w:space="0" w:color="4F81BD" w:themeColor="accent1"/>
            </w:tcBorders>
            <w:vAlign w:val="center"/>
          </w:tcPr>
          <w:p w14:paraId="6E9D9392" w14:textId="77777777" w:rsidR="005A2C22" w:rsidRPr="006F654F" w:rsidRDefault="005A2C22" w:rsidP="00E80DC2">
            <w:pPr>
              <w:pStyle w:val="ListParagraph"/>
              <w:spacing w:after="0" w:line="240" w:lineRule="auto"/>
              <w:ind w:left="360"/>
              <w:rPr>
                <w:rFonts w:ascii="Trebuchet MS" w:hAnsi="Trebuchet MS"/>
                <w:sz w:val="12"/>
              </w:rPr>
            </w:pPr>
          </w:p>
        </w:tc>
      </w:tr>
      <w:tr w:rsidR="005A2C22" w:rsidRPr="006F654F" w14:paraId="185504E8" w14:textId="77777777" w:rsidTr="004C0C8A">
        <w:trPr>
          <w:trHeight w:val="737"/>
        </w:trPr>
        <w:tc>
          <w:tcPr>
            <w:tcW w:w="1701" w:type="dxa"/>
            <w:vMerge w:val="restart"/>
            <w:tcBorders>
              <w:right w:val="single" w:sz="12" w:space="0" w:color="4F81BD" w:themeColor="accent1"/>
            </w:tcBorders>
            <w:shd w:val="clear" w:color="auto" w:fill="DBE5F1" w:themeFill="accent1" w:themeFillTint="33"/>
            <w:vAlign w:val="center"/>
          </w:tcPr>
          <w:p w14:paraId="7FCEEB32" w14:textId="77777777" w:rsidR="005A2C22" w:rsidRPr="006F654F" w:rsidRDefault="005A2C22" w:rsidP="00E80DC2">
            <w:pPr>
              <w:spacing w:line="240" w:lineRule="auto"/>
              <w:rPr>
                <w:szCs w:val="22"/>
              </w:rPr>
            </w:pPr>
            <w:r w:rsidRPr="006F654F">
              <w:rPr>
                <w:szCs w:val="22"/>
              </w:rPr>
              <w:t>Write an account</w:t>
            </w:r>
            <w:r w:rsidR="00D16DF0">
              <w:rPr>
                <w:szCs w:val="22"/>
              </w:rPr>
              <w:t xml:space="preserve"> </w:t>
            </w:r>
            <w:r w:rsidRPr="006F654F">
              <w:rPr>
                <w:szCs w:val="22"/>
              </w:rPr>
              <w:t>…</w:t>
            </w:r>
          </w:p>
          <w:p w14:paraId="4021DF17" w14:textId="77777777" w:rsidR="005A2C22" w:rsidRPr="006F654F" w:rsidRDefault="005A2C22" w:rsidP="00E80DC2">
            <w:pPr>
              <w:spacing w:line="240" w:lineRule="auto"/>
              <w:rPr>
                <w:szCs w:val="22"/>
              </w:rPr>
            </w:pPr>
            <w:r w:rsidRPr="006F654F">
              <w:rPr>
                <w:szCs w:val="22"/>
              </w:rPr>
              <w:t>(8 marks)</w:t>
            </w:r>
          </w:p>
        </w:tc>
        <w:tc>
          <w:tcPr>
            <w:tcW w:w="7938" w:type="dxa"/>
            <w:tcBorders>
              <w:top w:val="single" w:sz="12" w:space="0" w:color="4F81BD" w:themeColor="accent1"/>
              <w:left w:val="single" w:sz="12" w:space="0" w:color="4F81BD" w:themeColor="accent1"/>
              <w:bottom w:val="single" w:sz="4" w:space="0" w:color="4F81BD" w:themeColor="accent1"/>
              <w:right w:val="single" w:sz="12" w:space="0" w:color="4F81BD" w:themeColor="accent1"/>
            </w:tcBorders>
            <w:vAlign w:val="center"/>
          </w:tcPr>
          <w:p w14:paraId="6E784DFE" w14:textId="77777777" w:rsidR="005A2C22" w:rsidRPr="006F654F" w:rsidRDefault="005A2C22" w:rsidP="00E80DC2">
            <w:pPr>
              <w:pStyle w:val="ListParagraph"/>
              <w:numPr>
                <w:ilvl w:val="0"/>
                <w:numId w:val="26"/>
              </w:numPr>
              <w:spacing w:after="0" w:line="240" w:lineRule="auto"/>
              <w:rPr>
                <w:rFonts w:ascii="Trebuchet MS" w:hAnsi="Trebuchet MS"/>
              </w:rPr>
            </w:pPr>
            <w:r w:rsidRPr="006F654F">
              <w:rPr>
                <w:rFonts w:ascii="Trebuchet MS" w:hAnsi="Trebuchet MS"/>
              </w:rPr>
              <w:t>This type of question is about change, but change can be progress, regression or stagnation!</w:t>
            </w:r>
          </w:p>
        </w:tc>
      </w:tr>
      <w:tr w:rsidR="005A2C22" w:rsidRPr="006F654F" w14:paraId="5A297265" w14:textId="77777777" w:rsidTr="004C0C8A">
        <w:trPr>
          <w:trHeight w:val="964"/>
        </w:trPr>
        <w:tc>
          <w:tcPr>
            <w:tcW w:w="1701" w:type="dxa"/>
            <w:vMerge/>
            <w:tcBorders>
              <w:right w:val="single" w:sz="12" w:space="0" w:color="4F81BD" w:themeColor="accent1"/>
            </w:tcBorders>
            <w:shd w:val="clear" w:color="auto" w:fill="DBE5F1" w:themeFill="accent1" w:themeFillTint="33"/>
            <w:vAlign w:val="center"/>
          </w:tcPr>
          <w:p w14:paraId="10AA0709" w14:textId="77777777" w:rsidR="005A2C22" w:rsidRPr="006F654F" w:rsidRDefault="005A2C22" w:rsidP="00E80DC2">
            <w:pPr>
              <w:spacing w:line="240" w:lineRule="auto"/>
              <w:rPr>
                <w:szCs w:val="22"/>
              </w:rPr>
            </w:pPr>
          </w:p>
        </w:tc>
        <w:tc>
          <w:tcPr>
            <w:tcW w:w="7938" w:type="dxa"/>
            <w:tcBorders>
              <w:top w:val="single" w:sz="4" w:space="0" w:color="4F81BD" w:themeColor="accent1"/>
              <w:left w:val="single" w:sz="12" w:space="0" w:color="4F81BD" w:themeColor="accent1"/>
              <w:bottom w:val="single" w:sz="4" w:space="0" w:color="4F81BD" w:themeColor="accent1"/>
              <w:right w:val="single" w:sz="12" w:space="0" w:color="4F81BD" w:themeColor="accent1"/>
            </w:tcBorders>
            <w:vAlign w:val="center"/>
          </w:tcPr>
          <w:p w14:paraId="65DC9412" w14:textId="77777777" w:rsidR="005A2C22" w:rsidRPr="006F654F" w:rsidRDefault="005A2C22" w:rsidP="00E80DC2">
            <w:pPr>
              <w:pStyle w:val="ListParagraph"/>
              <w:numPr>
                <w:ilvl w:val="0"/>
                <w:numId w:val="26"/>
              </w:numPr>
              <w:spacing w:after="0" w:line="240" w:lineRule="auto"/>
              <w:rPr>
                <w:rFonts w:ascii="Trebuchet MS" w:hAnsi="Trebuchet MS"/>
              </w:rPr>
            </w:pPr>
            <w:r w:rsidRPr="006F654F">
              <w:rPr>
                <w:rFonts w:ascii="Trebuchet MS" w:hAnsi="Trebuchet MS"/>
              </w:rPr>
              <w:t>Explain two changes, by describing what the situation was like before and how things differed later. You could also try to explain why the change happened.</w:t>
            </w:r>
          </w:p>
        </w:tc>
      </w:tr>
      <w:tr w:rsidR="005A2C22" w:rsidRPr="006F654F" w14:paraId="0510D18F" w14:textId="77777777" w:rsidTr="004C0C8A">
        <w:trPr>
          <w:trHeight w:val="1191"/>
        </w:trPr>
        <w:tc>
          <w:tcPr>
            <w:tcW w:w="1701" w:type="dxa"/>
            <w:vMerge/>
            <w:tcBorders>
              <w:right w:val="single" w:sz="12" w:space="0" w:color="4F81BD" w:themeColor="accent1"/>
            </w:tcBorders>
            <w:shd w:val="clear" w:color="auto" w:fill="DBE5F1" w:themeFill="accent1" w:themeFillTint="33"/>
            <w:vAlign w:val="center"/>
          </w:tcPr>
          <w:p w14:paraId="03167033" w14:textId="77777777" w:rsidR="005A2C22" w:rsidRPr="006F654F" w:rsidRDefault="005A2C22" w:rsidP="00E80DC2">
            <w:pPr>
              <w:spacing w:line="240" w:lineRule="auto"/>
              <w:rPr>
                <w:szCs w:val="22"/>
              </w:rPr>
            </w:pPr>
          </w:p>
        </w:tc>
        <w:tc>
          <w:tcPr>
            <w:tcW w:w="7938" w:type="dxa"/>
            <w:tcBorders>
              <w:top w:val="single" w:sz="4"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0EDB1066" w14:textId="77777777" w:rsidR="005A2C22" w:rsidRPr="006F654F" w:rsidRDefault="005A2C22" w:rsidP="00E80DC2">
            <w:pPr>
              <w:pStyle w:val="ListParagraph"/>
              <w:numPr>
                <w:ilvl w:val="0"/>
                <w:numId w:val="26"/>
              </w:numPr>
              <w:spacing w:after="0" w:line="240" w:lineRule="auto"/>
              <w:rPr>
                <w:rFonts w:ascii="Trebuchet MS" w:hAnsi="Trebuchet MS"/>
              </w:rPr>
            </w:pPr>
            <w:r w:rsidRPr="006F654F">
              <w:rPr>
                <w:rFonts w:ascii="Trebuchet MS" w:hAnsi="Trebuchet MS"/>
              </w:rPr>
              <w:t>Do the twist! Show the examiner that you are a good historian, by showing deeper thinking. You could think about how the change affected different people, or how the change is evidence of a wider trend at the time.</w:t>
            </w:r>
          </w:p>
        </w:tc>
      </w:tr>
      <w:tr w:rsidR="005A2C22" w:rsidRPr="006F654F" w14:paraId="1ECD745A" w14:textId="77777777" w:rsidTr="004C0C8A">
        <w:trPr>
          <w:trHeight w:val="170"/>
        </w:trPr>
        <w:tc>
          <w:tcPr>
            <w:tcW w:w="1701" w:type="dxa"/>
            <w:shd w:val="clear" w:color="auto" w:fill="auto"/>
            <w:vAlign w:val="center"/>
          </w:tcPr>
          <w:p w14:paraId="7143FD6A" w14:textId="77777777" w:rsidR="005A2C22" w:rsidRPr="006F654F" w:rsidRDefault="005A2C22" w:rsidP="00E80DC2">
            <w:pPr>
              <w:spacing w:line="240" w:lineRule="auto"/>
              <w:rPr>
                <w:sz w:val="10"/>
                <w:szCs w:val="22"/>
              </w:rPr>
            </w:pPr>
          </w:p>
        </w:tc>
        <w:tc>
          <w:tcPr>
            <w:tcW w:w="7938" w:type="dxa"/>
            <w:tcBorders>
              <w:top w:val="single" w:sz="12" w:space="0" w:color="4F81BD" w:themeColor="accent1"/>
              <w:bottom w:val="single" w:sz="12" w:space="0" w:color="4F81BD" w:themeColor="accent1"/>
            </w:tcBorders>
            <w:vAlign w:val="center"/>
          </w:tcPr>
          <w:p w14:paraId="585DBAA0" w14:textId="77777777" w:rsidR="005A2C22" w:rsidRPr="006F654F" w:rsidRDefault="005A2C22" w:rsidP="00E80DC2">
            <w:pPr>
              <w:pStyle w:val="ListParagraph"/>
              <w:spacing w:after="0" w:line="240" w:lineRule="auto"/>
              <w:ind w:left="360"/>
              <w:rPr>
                <w:rFonts w:ascii="Trebuchet MS" w:hAnsi="Trebuchet MS"/>
                <w:sz w:val="10"/>
              </w:rPr>
            </w:pPr>
          </w:p>
        </w:tc>
      </w:tr>
      <w:tr w:rsidR="005A2C22" w:rsidRPr="006F654F" w14:paraId="450C7533" w14:textId="77777777" w:rsidTr="004C0C8A">
        <w:trPr>
          <w:trHeight w:val="964"/>
        </w:trPr>
        <w:tc>
          <w:tcPr>
            <w:tcW w:w="1701" w:type="dxa"/>
            <w:vMerge w:val="restart"/>
            <w:tcBorders>
              <w:right w:val="single" w:sz="12" w:space="0" w:color="4F81BD" w:themeColor="accent1"/>
            </w:tcBorders>
            <w:shd w:val="clear" w:color="auto" w:fill="DBE5F1" w:themeFill="accent1" w:themeFillTint="33"/>
            <w:vAlign w:val="center"/>
          </w:tcPr>
          <w:p w14:paraId="4AF56D92" w14:textId="77777777" w:rsidR="005A2C22" w:rsidRPr="006F654F" w:rsidRDefault="005A2C22" w:rsidP="00E80DC2">
            <w:pPr>
              <w:spacing w:line="240" w:lineRule="auto"/>
              <w:rPr>
                <w:szCs w:val="22"/>
              </w:rPr>
            </w:pPr>
            <w:r w:rsidRPr="006F654F">
              <w:rPr>
                <w:szCs w:val="22"/>
              </w:rPr>
              <w:t>Site</w:t>
            </w:r>
          </w:p>
          <w:p w14:paraId="447961D1" w14:textId="77777777" w:rsidR="005A2C22" w:rsidRPr="006F654F" w:rsidRDefault="005A2C22" w:rsidP="00E80DC2">
            <w:pPr>
              <w:spacing w:line="240" w:lineRule="auto"/>
              <w:rPr>
                <w:szCs w:val="22"/>
              </w:rPr>
            </w:pPr>
            <w:r w:rsidRPr="006F654F">
              <w:rPr>
                <w:szCs w:val="22"/>
              </w:rPr>
              <w:t>(16 marks)</w:t>
            </w:r>
          </w:p>
        </w:tc>
        <w:tc>
          <w:tcPr>
            <w:tcW w:w="7938" w:type="dxa"/>
            <w:tcBorders>
              <w:top w:val="single" w:sz="12" w:space="0" w:color="4F81BD" w:themeColor="accent1"/>
              <w:left w:val="single" w:sz="12" w:space="0" w:color="4F81BD" w:themeColor="accent1"/>
              <w:bottom w:val="single" w:sz="4" w:space="0" w:color="4F81BD" w:themeColor="accent1"/>
              <w:right w:val="single" w:sz="12" w:space="0" w:color="4F81BD" w:themeColor="accent1"/>
            </w:tcBorders>
            <w:vAlign w:val="center"/>
          </w:tcPr>
          <w:p w14:paraId="7FAA585A" w14:textId="77777777" w:rsidR="005A2C22" w:rsidRPr="006F654F" w:rsidRDefault="005A2C22" w:rsidP="00D16DF0">
            <w:pPr>
              <w:pStyle w:val="ListParagraph"/>
              <w:numPr>
                <w:ilvl w:val="0"/>
                <w:numId w:val="26"/>
              </w:numPr>
              <w:spacing w:after="0" w:line="240" w:lineRule="auto"/>
              <w:rPr>
                <w:rFonts w:ascii="Trebuchet MS" w:hAnsi="Trebuchet MS"/>
              </w:rPr>
            </w:pPr>
            <w:r w:rsidRPr="006F654F">
              <w:rPr>
                <w:rFonts w:ascii="Trebuchet MS" w:hAnsi="Trebuchet MS"/>
              </w:rPr>
              <w:t xml:space="preserve">In the essay section, you’ll probably be asked whether you agree with a statement or whether a factor was the most important. You need to explain </w:t>
            </w:r>
            <w:r w:rsidR="00D16DF0">
              <w:rPr>
                <w:rFonts w:ascii="Trebuchet MS" w:hAnsi="Trebuchet MS"/>
              </w:rPr>
              <w:t>both</w:t>
            </w:r>
            <w:r w:rsidRPr="006F654F">
              <w:rPr>
                <w:rFonts w:ascii="Trebuchet MS" w:hAnsi="Trebuchet MS"/>
              </w:rPr>
              <w:t xml:space="preserve"> sides of the argument.</w:t>
            </w:r>
          </w:p>
        </w:tc>
      </w:tr>
      <w:tr w:rsidR="005A2C22" w:rsidRPr="006F654F" w14:paraId="07C8DECC" w14:textId="77777777" w:rsidTr="004C0C8A">
        <w:trPr>
          <w:trHeight w:val="1304"/>
        </w:trPr>
        <w:tc>
          <w:tcPr>
            <w:tcW w:w="1701" w:type="dxa"/>
            <w:vMerge/>
            <w:tcBorders>
              <w:right w:val="single" w:sz="12" w:space="0" w:color="4F81BD" w:themeColor="accent1"/>
            </w:tcBorders>
            <w:shd w:val="clear" w:color="auto" w:fill="DBE5F1" w:themeFill="accent1" w:themeFillTint="33"/>
            <w:vAlign w:val="center"/>
          </w:tcPr>
          <w:p w14:paraId="09F8ECCA" w14:textId="77777777" w:rsidR="005A2C22" w:rsidRPr="006F654F" w:rsidRDefault="005A2C22" w:rsidP="00E80DC2">
            <w:pPr>
              <w:spacing w:line="240" w:lineRule="auto"/>
              <w:rPr>
                <w:szCs w:val="22"/>
              </w:rPr>
            </w:pPr>
          </w:p>
        </w:tc>
        <w:tc>
          <w:tcPr>
            <w:tcW w:w="7938" w:type="dxa"/>
            <w:tcBorders>
              <w:top w:val="single" w:sz="4" w:space="0" w:color="4F81BD" w:themeColor="accent1"/>
              <w:left w:val="single" w:sz="12" w:space="0" w:color="4F81BD" w:themeColor="accent1"/>
              <w:bottom w:val="single" w:sz="4" w:space="0" w:color="4F81BD" w:themeColor="accent1"/>
              <w:right w:val="single" w:sz="12" w:space="0" w:color="4F81BD" w:themeColor="accent1"/>
            </w:tcBorders>
            <w:vAlign w:val="center"/>
          </w:tcPr>
          <w:p w14:paraId="2DA0AAE5" w14:textId="77777777" w:rsidR="005A2C22" w:rsidRPr="006F654F" w:rsidRDefault="005A2C22" w:rsidP="00D16DF0">
            <w:pPr>
              <w:pStyle w:val="ListParagraph"/>
              <w:numPr>
                <w:ilvl w:val="0"/>
                <w:numId w:val="26"/>
              </w:numPr>
              <w:spacing w:after="0" w:line="240" w:lineRule="auto"/>
              <w:rPr>
                <w:rFonts w:ascii="Trebuchet MS" w:hAnsi="Trebuchet MS"/>
              </w:rPr>
            </w:pPr>
            <w:r w:rsidRPr="006F654F">
              <w:rPr>
                <w:rFonts w:ascii="Trebuchet MS" w:hAnsi="Trebuchet MS"/>
              </w:rPr>
              <w:t>For each side of the argument, write at least two paragraphs explaining evidence for different points. Use PEE paragraphs and the magic sentence to link back to the question and help you to explain at the end of each paragraph. You</w:t>
            </w:r>
            <w:r w:rsidR="00D16DF0">
              <w:rPr>
                <w:rFonts w:ascii="Trebuchet MS" w:hAnsi="Trebuchet MS"/>
              </w:rPr>
              <w:t xml:space="preserve"> must</w:t>
            </w:r>
            <w:r w:rsidRPr="006F654F">
              <w:rPr>
                <w:rFonts w:ascii="Trebuchet MS" w:hAnsi="Trebuchet MS"/>
              </w:rPr>
              <w:t xml:space="preserve"> also use the </w:t>
            </w:r>
            <w:r w:rsidR="00D16DF0">
              <w:rPr>
                <w:rFonts w:ascii="Trebuchet MS" w:hAnsi="Trebuchet MS"/>
              </w:rPr>
              <w:t>site</w:t>
            </w:r>
            <w:r w:rsidRPr="006F654F">
              <w:rPr>
                <w:rFonts w:ascii="Trebuchet MS" w:hAnsi="Trebuchet MS"/>
              </w:rPr>
              <w:t xml:space="preserve"> as evidence.</w:t>
            </w:r>
          </w:p>
        </w:tc>
      </w:tr>
      <w:tr w:rsidR="005A2C22" w:rsidRPr="006F654F" w14:paraId="413C963B" w14:textId="77777777" w:rsidTr="004C0C8A">
        <w:trPr>
          <w:trHeight w:val="1191"/>
        </w:trPr>
        <w:tc>
          <w:tcPr>
            <w:tcW w:w="1701" w:type="dxa"/>
            <w:vMerge/>
            <w:tcBorders>
              <w:right w:val="single" w:sz="12" w:space="0" w:color="4F81BD" w:themeColor="accent1"/>
            </w:tcBorders>
            <w:shd w:val="clear" w:color="auto" w:fill="DBE5F1" w:themeFill="accent1" w:themeFillTint="33"/>
            <w:vAlign w:val="center"/>
          </w:tcPr>
          <w:p w14:paraId="4017F626" w14:textId="77777777" w:rsidR="005A2C22" w:rsidRPr="006F654F" w:rsidRDefault="005A2C22" w:rsidP="00E80DC2">
            <w:pPr>
              <w:spacing w:line="240" w:lineRule="auto"/>
              <w:rPr>
                <w:szCs w:val="22"/>
              </w:rPr>
            </w:pPr>
          </w:p>
        </w:tc>
        <w:tc>
          <w:tcPr>
            <w:tcW w:w="7938" w:type="dxa"/>
            <w:tcBorders>
              <w:top w:val="single" w:sz="4"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724AF8ED" w14:textId="77777777" w:rsidR="005A2C22" w:rsidRPr="006F654F" w:rsidRDefault="005A2C22" w:rsidP="00E80DC2">
            <w:pPr>
              <w:pStyle w:val="ListParagraph"/>
              <w:numPr>
                <w:ilvl w:val="0"/>
                <w:numId w:val="26"/>
              </w:numPr>
              <w:spacing w:after="0" w:line="240" w:lineRule="auto"/>
              <w:rPr>
                <w:rFonts w:ascii="Trebuchet MS" w:hAnsi="Trebuchet MS"/>
              </w:rPr>
            </w:pPr>
            <w:r w:rsidRPr="006F654F">
              <w:rPr>
                <w:rFonts w:ascii="Trebuchet MS" w:hAnsi="Trebuchet MS"/>
              </w:rPr>
              <w:t>You also need to explain an overall judgement. You could do this in the conclusion at the end of your essay, but the best answers will sustain a judgment all the way through their answer, so try to make sure you plan what your overall judgment is and keep referring to it.</w:t>
            </w:r>
          </w:p>
        </w:tc>
      </w:tr>
    </w:tbl>
    <w:p w14:paraId="4C5C3245" w14:textId="77777777" w:rsidR="004C0C8A" w:rsidRPr="006F654F" w:rsidRDefault="004C0C8A" w:rsidP="00E80DC2">
      <w:pPr>
        <w:spacing w:line="240" w:lineRule="auto"/>
        <w:rPr>
          <w:sz w:val="2"/>
          <w:szCs w:val="22"/>
        </w:rPr>
        <w:sectPr w:rsidR="004C0C8A" w:rsidRPr="006F654F" w:rsidSect="00B55A21">
          <w:headerReference w:type="default" r:id="rId10"/>
          <w:footerReference w:type="default" r:id="rId11"/>
          <w:pgSz w:w="11906" w:h="16838"/>
          <w:pgMar w:top="1134" w:right="1134" w:bottom="851" w:left="1134" w:header="708" w:footer="708" w:gutter="0"/>
          <w:cols w:space="708"/>
          <w:docGrid w:linePitch="381"/>
        </w:sectPr>
      </w:pPr>
    </w:p>
    <w:p w14:paraId="08015CEF" w14:textId="77777777" w:rsidR="005A2C22" w:rsidRPr="006F654F" w:rsidRDefault="005A2C22" w:rsidP="00E80DC2">
      <w:pPr>
        <w:spacing w:line="240" w:lineRule="auto"/>
        <w:rPr>
          <w:b/>
          <w:sz w:val="2"/>
          <w:szCs w:val="22"/>
        </w:rPr>
      </w:pPr>
    </w:p>
    <w:p w14:paraId="3756E476" w14:textId="77777777" w:rsidR="00A354D6" w:rsidRPr="006F654F" w:rsidRDefault="004C0C8A" w:rsidP="00E80DC2">
      <w:pPr>
        <w:shd w:val="clear" w:color="auto" w:fill="B8CCE4" w:themeFill="accent1" w:themeFillTint="66"/>
        <w:spacing w:line="240" w:lineRule="auto"/>
        <w:rPr>
          <w:szCs w:val="22"/>
        </w:rPr>
      </w:pPr>
      <w:r w:rsidRPr="006F654F">
        <w:rPr>
          <w:b/>
          <w:szCs w:val="22"/>
        </w:rPr>
        <w:t xml:space="preserve">Revision checklist: </w:t>
      </w:r>
      <w:r w:rsidR="00A354D6" w:rsidRPr="006F654F">
        <w:rPr>
          <w:szCs w:val="22"/>
        </w:rPr>
        <w:t xml:space="preserve">This is a list of everything you will need to know for the exam. </w:t>
      </w:r>
    </w:p>
    <w:p w14:paraId="1B876015" w14:textId="77777777" w:rsidR="004C0C8A" w:rsidRPr="006F654F" w:rsidRDefault="004C0C8A" w:rsidP="00E80DC2">
      <w:pPr>
        <w:spacing w:line="240" w:lineRule="auto"/>
        <w:rPr>
          <w:szCs w:val="22"/>
        </w:rPr>
      </w:pPr>
    </w:p>
    <w:p w14:paraId="337DB79B" w14:textId="77777777" w:rsidR="004C0C8A" w:rsidRPr="006F654F" w:rsidRDefault="004C0C8A" w:rsidP="00E80DC2">
      <w:pPr>
        <w:spacing w:line="240" w:lineRule="auto"/>
        <w:rPr>
          <w:szCs w:val="22"/>
        </w:rPr>
      </w:pPr>
      <w:r w:rsidRPr="006F654F">
        <w:rPr>
          <w:szCs w:val="22"/>
        </w:rPr>
        <w:t xml:space="preserve">First, go through your notes and make sure you have everything. </w:t>
      </w:r>
      <w:r w:rsidR="002A7405">
        <w:rPr>
          <w:szCs w:val="22"/>
        </w:rPr>
        <w:t>Copy up anything you’re missing.</w:t>
      </w:r>
    </w:p>
    <w:p w14:paraId="78F99510" w14:textId="77777777" w:rsidR="004C0C8A" w:rsidRPr="006F654F" w:rsidRDefault="004C0C8A" w:rsidP="00E80DC2">
      <w:pPr>
        <w:spacing w:line="240" w:lineRule="auto"/>
        <w:rPr>
          <w:szCs w:val="22"/>
        </w:rPr>
      </w:pPr>
    </w:p>
    <w:p w14:paraId="19D88C43" w14:textId="77777777" w:rsidR="005A2C22" w:rsidRPr="006F654F" w:rsidRDefault="002A7405" w:rsidP="00E80DC2">
      <w:pPr>
        <w:spacing w:line="240" w:lineRule="auto"/>
        <w:rPr>
          <w:szCs w:val="22"/>
        </w:rPr>
      </w:pPr>
      <w:r>
        <w:rPr>
          <w:szCs w:val="22"/>
        </w:rPr>
        <w:t>Then</w:t>
      </w:r>
      <w:r w:rsidR="004C0C8A" w:rsidRPr="006F654F">
        <w:rPr>
          <w:szCs w:val="22"/>
        </w:rPr>
        <w:t xml:space="preserve"> make revision resources for everything. The best resources will help you to memorise information in an active way. Experts say that flashcards, acronyms, mnemonics and quizzes tend to work best</w:t>
      </w:r>
    </w:p>
    <w:p w14:paraId="2389AD26" w14:textId="77777777" w:rsidR="004C0C8A" w:rsidRPr="006F654F" w:rsidRDefault="004C0C8A" w:rsidP="00E80DC2">
      <w:pPr>
        <w:spacing w:line="240" w:lineRule="auto"/>
        <w:rPr>
          <w:sz w:val="16"/>
          <w:szCs w:val="22"/>
        </w:rPr>
      </w:pPr>
    </w:p>
    <w:tbl>
      <w:tblPr>
        <w:tblStyle w:val="TableGrid"/>
        <w:tblW w:w="0" w:type="auto"/>
        <w:tblCellSpacing w:w="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
        <w:gridCol w:w="4296"/>
        <w:gridCol w:w="503"/>
        <w:gridCol w:w="4191"/>
      </w:tblGrid>
      <w:tr w:rsidR="004C0C8A" w:rsidRPr="006F654F" w14:paraId="5318AF65" w14:textId="77777777" w:rsidTr="00A354D6">
        <w:trPr>
          <w:trHeight w:val="737"/>
          <w:tblCellSpacing w:w="28" w:type="dxa"/>
        </w:trPr>
        <w:tc>
          <w:tcPr>
            <w:tcW w:w="45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73C4573B" w14:textId="77777777" w:rsidR="004C0C8A" w:rsidRPr="006F654F" w:rsidRDefault="004C0C8A" w:rsidP="00E80DC2">
            <w:pPr>
              <w:spacing w:line="240" w:lineRule="auto"/>
              <w:rPr>
                <w:szCs w:val="22"/>
              </w:rPr>
            </w:pPr>
          </w:p>
        </w:tc>
        <w:tc>
          <w:tcPr>
            <w:tcW w:w="4334" w:type="dxa"/>
            <w:shd w:val="clear" w:color="auto" w:fill="DBE5F1" w:themeFill="accent1" w:themeFillTint="33"/>
            <w:vAlign w:val="center"/>
          </w:tcPr>
          <w:p w14:paraId="4E5356C3" w14:textId="77777777" w:rsidR="004C0C8A" w:rsidRPr="006F654F" w:rsidRDefault="004C0C8A" w:rsidP="00E80DC2">
            <w:pPr>
              <w:spacing w:line="240" w:lineRule="auto"/>
              <w:rPr>
                <w:szCs w:val="22"/>
              </w:rPr>
            </w:pPr>
            <w:r w:rsidRPr="006F654F">
              <w:rPr>
                <w:szCs w:val="22"/>
              </w:rPr>
              <w:t>What was England like before 1066?</w:t>
            </w:r>
          </w:p>
        </w:tc>
        <w:tc>
          <w:tcPr>
            <w:tcW w:w="45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6E345911" w14:textId="77777777" w:rsidR="004C0C8A" w:rsidRPr="006F654F" w:rsidRDefault="004C0C8A" w:rsidP="00E80DC2">
            <w:pPr>
              <w:spacing w:line="240" w:lineRule="auto"/>
              <w:rPr>
                <w:szCs w:val="22"/>
              </w:rPr>
            </w:pPr>
          </w:p>
        </w:tc>
        <w:tc>
          <w:tcPr>
            <w:tcW w:w="4189" w:type="dxa"/>
            <w:shd w:val="clear" w:color="auto" w:fill="DBE5F1" w:themeFill="accent1" w:themeFillTint="33"/>
            <w:vAlign w:val="center"/>
          </w:tcPr>
          <w:p w14:paraId="6949E665" w14:textId="77777777" w:rsidR="004C0C8A" w:rsidRPr="006F654F" w:rsidRDefault="004C0C8A" w:rsidP="00E80DC2">
            <w:pPr>
              <w:spacing w:line="240" w:lineRule="auto"/>
              <w:rPr>
                <w:szCs w:val="22"/>
              </w:rPr>
            </w:pPr>
            <w:r w:rsidRPr="006F654F">
              <w:rPr>
                <w:szCs w:val="22"/>
              </w:rPr>
              <w:t>William’s consolidation of power: Castles</w:t>
            </w:r>
          </w:p>
        </w:tc>
      </w:tr>
      <w:tr w:rsidR="004C0C8A" w:rsidRPr="006F654F" w14:paraId="140F14C6" w14:textId="77777777" w:rsidTr="00A354D6">
        <w:trPr>
          <w:trHeight w:val="737"/>
          <w:tblCellSpacing w:w="28" w:type="dxa"/>
        </w:trPr>
        <w:tc>
          <w:tcPr>
            <w:tcW w:w="45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750D9572" w14:textId="77777777" w:rsidR="004C0C8A" w:rsidRPr="006F654F" w:rsidRDefault="004C0C8A" w:rsidP="00E80DC2">
            <w:pPr>
              <w:spacing w:line="240" w:lineRule="auto"/>
              <w:rPr>
                <w:szCs w:val="22"/>
              </w:rPr>
            </w:pPr>
          </w:p>
        </w:tc>
        <w:tc>
          <w:tcPr>
            <w:tcW w:w="4334" w:type="dxa"/>
            <w:shd w:val="clear" w:color="auto" w:fill="DBE5F1" w:themeFill="accent1" w:themeFillTint="33"/>
            <w:vAlign w:val="center"/>
          </w:tcPr>
          <w:p w14:paraId="252B3BDD" w14:textId="77777777" w:rsidR="004C0C8A" w:rsidRPr="006F654F" w:rsidRDefault="004C0C8A" w:rsidP="002A7405">
            <w:pPr>
              <w:spacing w:line="240" w:lineRule="auto"/>
              <w:rPr>
                <w:szCs w:val="22"/>
              </w:rPr>
            </w:pPr>
            <w:r w:rsidRPr="006F654F">
              <w:rPr>
                <w:szCs w:val="22"/>
              </w:rPr>
              <w:t xml:space="preserve">Who wanted to be king in 1066 and what </w:t>
            </w:r>
            <w:r w:rsidR="002A7405">
              <w:rPr>
                <w:szCs w:val="22"/>
              </w:rPr>
              <w:t>were</w:t>
            </w:r>
            <w:r w:rsidRPr="006F654F">
              <w:rPr>
                <w:szCs w:val="22"/>
              </w:rPr>
              <w:t xml:space="preserve"> their claim</w:t>
            </w:r>
            <w:r w:rsidR="002A7405">
              <w:rPr>
                <w:szCs w:val="22"/>
              </w:rPr>
              <w:t>s</w:t>
            </w:r>
            <w:r w:rsidRPr="006F654F">
              <w:rPr>
                <w:szCs w:val="22"/>
              </w:rPr>
              <w:t xml:space="preserve"> to the throne?</w:t>
            </w:r>
          </w:p>
        </w:tc>
        <w:tc>
          <w:tcPr>
            <w:tcW w:w="45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06A45419" w14:textId="77777777" w:rsidR="004C0C8A" w:rsidRPr="006F654F" w:rsidRDefault="004C0C8A" w:rsidP="00E80DC2">
            <w:pPr>
              <w:spacing w:line="240" w:lineRule="auto"/>
              <w:rPr>
                <w:szCs w:val="22"/>
              </w:rPr>
            </w:pPr>
          </w:p>
        </w:tc>
        <w:tc>
          <w:tcPr>
            <w:tcW w:w="4189" w:type="dxa"/>
            <w:shd w:val="clear" w:color="auto" w:fill="DBE5F1" w:themeFill="accent1" w:themeFillTint="33"/>
            <w:vAlign w:val="center"/>
          </w:tcPr>
          <w:p w14:paraId="693AE925" w14:textId="77777777" w:rsidR="004C0C8A" w:rsidRPr="006F654F" w:rsidRDefault="004C0C8A" w:rsidP="002A7405">
            <w:pPr>
              <w:spacing w:line="240" w:lineRule="auto"/>
              <w:rPr>
                <w:szCs w:val="22"/>
              </w:rPr>
            </w:pPr>
            <w:r w:rsidRPr="006F654F">
              <w:rPr>
                <w:szCs w:val="22"/>
              </w:rPr>
              <w:t xml:space="preserve">William Rufus </w:t>
            </w:r>
            <w:r w:rsidR="002A7405">
              <w:rPr>
                <w:szCs w:val="22"/>
              </w:rPr>
              <w:t>–</w:t>
            </w:r>
            <w:r w:rsidRPr="006F654F">
              <w:rPr>
                <w:szCs w:val="22"/>
              </w:rPr>
              <w:t xml:space="preserve"> life, reign and death</w:t>
            </w:r>
          </w:p>
        </w:tc>
      </w:tr>
      <w:tr w:rsidR="004C0C8A" w:rsidRPr="006F654F" w14:paraId="57B1F090" w14:textId="77777777" w:rsidTr="00A354D6">
        <w:trPr>
          <w:trHeight w:val="454"/>
          <w:tblCellSpacing w:w="28" w:type="dxa"/>
        </w:trPr>
        <w:tc>
          <w:tcPr>
            <w:tcW w:w="45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219CABBA" w14:textId="77777777" w:rsidR="004C0C8A" w:rsidRPr="006F654F" w:rsidRDefault="004C0C8A" w:rsidP="00E80DC2">
            <w:pPr>
              <w:spacing w:line="240" w:lineRule="auto"/>
              <w:rPr>
                <w:szCs w:val="22"/>
              </w:rPr>
            </w:pPr>
          </w:p>
        </w:tc>
        <w:tc>
          <w:tcPr>
            <w:tcW w:w="4334" w:type="dxa"/>
            <w:shd w:val="clear" w:color="auto" w:fill="DBE5F1" w:themeFill="accent1" w:themeFillTint="33"/>
            <w:vAlign w:val="center"/>
          </w:tcPr>
          <w:p w14:paraId="1274B01A" w14:textId="77777777" w:rsidR="004C0C8A" w:rsidRPr="006F654F" w:rsidRDefault="002A7405" w:rsidP="002A7405">
            <w:pPr>
              <w:spacing w:line="240" w:lineRule="auto"/>
              <w:rPr>
                <w:szCs w:val="22"/>
              </w:rPr>
            </w:pPr>
            <w:r>
              <w:rPr>
                <w:szCs w:val="22"/>
              </w:rPr>
              <w:t>Round 1 Harold v Harold: Ful</w:t>
            </w:r>
            <w:r w:rsidR="004C0C8A" w:rsidRPr="006F654F">
              <w:rPr>
                <w:szCs w:val="22"/>
              </w:rPr>
              <w:t xml:space="preserve">ford Gate </w:t>
            </w:r>
          </w:p>
        </w:tc>
        <w:tc>
          <w:tcPr>
            <w:tcW w:w="45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21948B65" w14:textId="77777777" w:rsidR="004C0C8A" w:rsidRPr="006F654F" w:rsidRDefault="004C0C8A" w:rsidP="00E80DC2">
            <w:pPr>
              <w:spacing w:line="240" w:lineRule="auto"/>
              <w:rPr>
                <w:szCs w:val="22"/>
              </w:rPr>
            </w:pPr>
          </w:p>
        </w:tc>
        <w:tc>
          <w:tcPr>
            <w:tcW w:w="4189" w:type="dxa"/>
            <w:shd w:val="clear" w:color="auto" w:fill="DBE5F1" w:themeFill="accent1" w:themeFillTint="33"/>
            <w:vAlign w:val="center"/>
          </w:tcPr>
          <w:p w14:paraId="5AB47323" w14:textId="77777777" w:rsidR="004C0C8A" w:rsidRPr="006F654F" w:rsidRDefault="004C0C8A" w:rsidP="00E80DC2">
            <w:pPr>
              <w:spacing w:line="240" w:lineRule="auto"/>
              <w:rPr>
                <w:szCs w:val="22"/>
              </w:rPr>
            </w:pPr>
            <w:r w:rsidRPr="006F654F">
              <w:rPr>
                <w:szCs w:val="22"/>
              </w:rPr>
              <w:t>Changes to law and order</w:t>
            </w:r>
          </w:p>
        </w:tc>
      </w:tr>
      <w:tr w:rsidR="004C0C8A" w:rsidRPr="006F654F" w14:paraId="6065873A" w14:textId="77777777" w:rsidTr="00A354D6">
        <w:trPr>
          <w:trHeight w:val="737"/>
          <w:tblCellSpacing w:w="28" w:type="dxa"/>
        </w:trPr>
        <w:tc>
          <w:tcPr>
            <w:tcW w:w="45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60669EE6" w14:textId="77777777" w:rsidR="004C0C8A" w:rsidRPr="006F654F" w:rsidRDefault="004C0C8A" w:rsidP="00E80DC2">
            <w:pPr>
              <w:spacing w:line="240" w:lineRule="auto"/>
              <w:rPr>
                <w:szCs w:val="22"/>
              </w:rPr>
            </w:pPr>
          </w:p>
        </w:tc>
        <w:tc>
          <w:tcPr>
            <w:tcW w:w="4334" w:type="dxa"/>
            <w:shd w:val="clear" w:color="auto" w:fill="DBE5F1" w:themeFill="accent1" w:themeFillTint="33"/>
            <w:vAlign w:val="center"/>
          </w:tcPr>
          <w:p w14:paraId="5BEACE8C" w14:textId="77777777" w:rsidR="004C0C8A" w:rsidRPr="006F654F" w:rsidRDefault="004C0C8A" w:rsidP="002A7405">
            <w:pPr>
              <w:spacing w:line="240" w:lineRule="auto"/>
              <w:rPr>
                <w:szCs w:val="22"/>
              </w:rPr>
            </w:pPr>
            <w:r w:rsidRPr="006F654F">
              <w:rPr>
                <w:szCs w:val="22"/>
              </w:rPr>
              <w:t xml:space="preserve">Round 2 Harold </w:t>
            </w:r>
            <w:r w:rsidR="002A7405">
              <w:rPr>
                <w:szCs w:val="22"/>
              </w:rPr>
              <w:t>v</w:t>
            </w:r>
            <w:r w:rsidRPr="006F654F">
              <w:rPr>
                <w:szCs w:val="22"/>
              </w:rPr>
              <w:t xml:space="preserve"> Harold: Stamford Bridge</w:t>
            </w:r>
          </w:p>
        </w:tc>
        <w:tc>
          <w:tcPr>
            <w:tcW w:w="45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5A02A766" w14:textId="77777777" w:rsidR="004C0C8A" w:rsidRPr="006F654F" w:rsidRDefault="004C0C8A" w:rsidP="00E80DC2">
            <w:pPr>
              <w:spacing w:line="240" w:lineRule="auto"/>
              <w:rPr>
                <w:szCs w:val="22"/>
              </w:rPr>
            </w:pPr>
          </w:p>
        </w:tc>
        <w:tc>
          <w:tcPr>
            <w:tcW w:w="4189" w:type="dxa"/>
            <w:shd w:val="clear" w:color="auto" w:fill="DBE5F1" w:themeFill="accent1" w:themeFillTint="33"/>
            <w:vAlign w:val="center"/>
          </w:tcPr>
          <w:p w14:paraId="32DCEC64" w14:textId="77777777" w:rsidR="004C0C8A" w:rsidRPr="006F654F" w:rsidRDefault="004C0C8A" w:rsidP="002A7405">
            <w:pPr>
              <w:spacing w:line="240" w:lineRule="auto"/>
              <w:rPr>
                <w:szCs w:val="22"/>
              </w:rPr>
            </w:pPr>
            <w:r w:rsidRPr="006F654F">
              <w:rPr>
                <w:szCs w:val="22"/>
              </w:rPr>
              <w:t xml:space="preserve">Village life </w:t>
            </w:r>
            <w:r w:rsidR="002A7405">
              <w:rPr>
                <w:szCs w:val="22"/>
              </w:rPr>
              <w:t>–</w:t>
            </w:r>
            <w:r w:rsidRPr="006F654F">
              <w:rPr>
                <w:szCs w:val="22"/>
              </w:rPr>
              <w:t xml:space="preserve"> layout, a peasant’s year, how much changed?</w:t>
            </w:r>
          </w:p>
        </w:tc>
      </w:tr>
      <w:tr w:rsidR="004C0C8A" w:rsidRPr="006F654F" w14:paraId="2CA3B279" w14:textId="77777777" w:rsidTr="00A354D6">
        <w:trPr>
          <w:trHeight w:val="737"/>
          <w:tblCellSpacing w:w="28" w:type="dxa"/>
        </w:trPr>
        <w:tc>
          <w:tcPr>
            <w:tcW w:w="45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3201A02D" w14:textId="77777777" w:rsidR="004C0C8A" w:rsidRPr="006F654F" w:rsidRDefault="004C0C8A" w:rsidP="00E80DC2">
            <w:pPr>
              <w:spacing w:line="240" w:lineRule="auto"/>
              <w:rPr>
                <w:szCs w:val="22"/>
              </w:rPr>
            </w:pPr>
          </w:p>
        </w:tc>
        <w:tc>
          <w:tcPr>
            <w:tcW w:w="4334" w:type="dxa"/>
            <w:shd w:val="clear" w:color="auto" w:fill="DBE5F1" w:themeFill="accent1" w:themeFillTint="33"/>
            <w:vAlign w:val="center"/>
          </w:tcPr>
          <w:p w14:paraId="036AAB9A" w14:textId="77777777" w:rsidR="004C0C8A" w:rsidRPr="006F654F" w:rsidRDefault="004C0C8A" w:rsidP="002A7405">
            <w:pPr>
              <w:spacing w:line="240" w:lineRule="auto"/>
              <w:rPr>
                <w:szCs w:val="22"/>
              </w:rPr>
            </w:pPr>
            <w:r w:rsidRPr="006F654F">
              <w:rPr>
                <w:szCs w:val="22"/>
              </w:rPr>
              <w:t xml:space="preserve">Round 3: Harold </w:t>
            </w:r>
            <w:r w:rsidR="002A7405">
              <w:rPr>
                <w:szCs w:val="22"/>
              </w:rPr>
              <w:t>v</w:t>
            </w:r>
            <w:r w:rsidRPr="006F654F">
              <w:rPr>
                <w:szCs w:val="22"/>
              </w:rPr>
              <w:t xml:space="preserve"> William: The Battle of Hastings </w:t>
            </w:r>
          </w:p>
        </w:tc>
        <w:tc>
          <w:tcPr>
            <w:tcW w:w="45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2E45F0D6" w14:textId="77777777" w:rsidR="004C0C8A" w:rsidRPr="006F654F" w:rsidRDefault="004C0C8A" w:rsidP="00E80DC2">
            <w:pPr>
              <w:spacing w:line="240" w:lineRule="auto"/>
              <w:rPr>
                <w:szCs w:val="22"/>
              </w:rPr>
            </w:pPr>
          </w:p>
        </w:tc>
        <w:tc>
          <w:tcPr>
            <w:tcW w:w="4189" w:type="dxa"/>
            <w:shd w:val="clear" w:color="auto" w:fill="DBE5F1" w:themeFill="accent1" w:themeFillTint="33"/>
            <w:vAlign w:val="center"/>
          </w:tcPr>
          <w:p w14:paraId="4C351CEE" w14:textId="77777777" w:rsidR="004C0C8A" w:rsidRPr="006F654F" w:rsidRDefault="004C0C8A" w:rsidP="00E80DC2">
            <w:pPr>
              <w:spacing w:line="240" w:lineRule="auto"/>
              <w:rPr>
                <w:szCs w:val="22"/>
              </w:rPr>
            </w:pPr>
            <w:r w:rsidRPr="006F654F">
              <w:rPr>
                <w:szCs w:val="22"/>
              </w:rPr>
              <w:t>The development of Norman towns</w:t>
            </w:r>
          </w:p>
        </w:tc>
      </w:tr>
      <w:tr w:rsidR="004C0C8A" w:rsidRPr="006F654F" w14:paraId="7B4A4C93" w14:textId="77777777" w:rsidTr="00A354D6">
        <w:trPr>
          <w:trHeight w:val="737"/>
          <w:tblCellSpacing w:w="28" w:type="dxa"/>
        </w:trPr>
        <w:tc>
          <w:tcPr>
            <w:tcW w:w="45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1F02A7E5" w14:textId="77777777" w:rsidR="004C0C8A" w:rsidRPr="006F654F" w:rsidRDefault="004C0C8A" w:rsidP="00E80DC2">
            <w:pPr>
              <w:spacing w:line="240" w:lineRule="auto"/>
              <w:rPr>
                <w:szCs w:val="22"/>
              </w:rPr>
            </w:pPr>
          </w:p>
        </w:tc>
        <w:tc>
          <w:tcPr>
            <w:tcW w:w="4334" w:type="dxa"/>
            <w:shd w:val="clear" w:color="auto" w:fill="DBE5F1" w:themeFill="accent1" w:themeFillTint="33"/>
            <w:vAlign w:val="center"/>
          </w:tcPr>
          <w:p w14:paraId="43EFD129" w14:textId="77777777" w:rsidR="004C0C8A" w:rsidRPr="006F654F" w:rsidRDefault="004C0C8A" w:rsidP="00E80DC2">
            <w:pPr>
              <w:spacing w:line="240" w:lineRule="auto"/>
              <w:rPr>
                <w:szCs w:val="22"/>
              </w:rPr>
            </w:pPr>
            <w:r w:rsidRPr="006F654F">
              <w:rPr>
                <w:szCs w:val="22"/>
              </w:rPr>
              <w:t>William’s actions af</w:t>
            </w:r>
            <w:r w:rsidR="002A7405">
              <w:rPr>
                <w:szCs w:val="22"/>
              </w:rPr>
              <w:t>ter Hastings and his coronation</w:t>
            </w:r>
          </w:p>
        </w:tc>
        <w:tc>
          <w:tcPr>
            <w:tcW w:w="45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6237EAFC" w14:textId="77777777" w:rsidR="004C0C8A" w:rsidRPr="006F654F" w:rsidRDefault="004C0C8A" w:rsidP="00E80DC2">
            <w:pPr>
              <w:spacing w:line="240" w:lineRule="auto"/>
              <w:rPr>
                <w:szCs w:val="22"/>
              </w:rPr>
            </w:pPr>
          </w:p>
        </w:tc>
        <w:tc>
          <w:tcPr>
            <w:tcW w:w="4189" w:type="dxa"/>
            <w:shd w:val="clear" w:color="auto" w:fill="DBE5F1" w:themeFill="accent1" w:themeFillTint="33"/>
            <w:vAlign w:val="center"/>
          </w:tcPr>
          <w:p w14:paraId="163E9E44" w14:textId="77777777" w:rsidR="004C0C8A" w:rsidRPr="006F654F" w:rsidRDefault="004C0C8A" w:rsidP="00E80DC2">
            <w:pPr>
              <w:spacing w:line="240" w:lineRule="auto"/>
              <w:rPr>
                <w:szCs w:val="22"/>
              </w:rPr>
            </w:pPr>
            <w:r w:rsidRPr="006F654F">
              <w:rPr>
                <w:szCs w:val="22"/>
              </w:rPr>
              <w:t>How much did society change under the Normans?</w:t>
            </w:r>
          </w:p>
        </w:tc>
      </w:tr>
      <w:tr w:rsidR="004C0C8A" w:rsidRPr="006F654F" w14:paraId="2A87E7F9" w14:textId="77777777" w:rsidTr="00A354D6">
        <w:trPr>
          <w:trHeight w:val="737"/>
          <w:tblCellSpacing w:w="28" w:type="dxa"/>
        </w:trPr>
        <w:tc>
          <w:tcPr>
            <w:tcW w:w="45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6C68943E" w14:textId="77777777" w:rsidR="004C0C8A" w:rsidRPr="006F654F" w:rsidRDefault="004C0C8A" w:rsidP="00E80DC2">
            <w:pPr>
              <w:spacing w:line="240" w:lineRule="auto"/>
              <w:rPr>
                <w:szCs w:val="22"/>
              </w:rPr>
            </w:pPr>
          </w:p>
        </w:tc>
        <w:tc>
          <w:tcPr>
            <w:tcW w:w="4334" w:type="dxa"/>
            <w:shd w:val="clear" w:color="auto" w:fill="DBE5F1" w:themeFill="accent1" w:themeFillTint="33"/>
            <w:vAlign w:val="center"/>
          </w:tcPr>
          <w:p w14:paraId="030BFDA5" w14:textId="77777777" w:rsidR="004C0C8A" w:rsidRPr="006F654F" w:rsidRDefault="004C0C8A" w:rsidP="00E80DC2">
            <w:pPr>
              <w:spacing w:line="240" w:lineRule="auto"/>
              <w:rPr>
                <w:szCs w:val="22"/>
              </w:rPr>
            </w:pPr>
            <w:r w:rsidRPr="006F654F">
              <w:rPr>
                <w:szCs w:val="22"/>
              </w:rPr>
              <w:t>What problems did William face when he became king?</w:t>
            </w:r>
          </w:p>
        </w:tc>
        <w:tc>
          <w:tcPr>
            <w:tcW w:w="45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7E0E64CD" w14:textId="77777777" w:rsidR="004C0C8A" w:rsidRPr="006F654F" w:rsidRDefault="004C0C8A" w:rsidP="00E80DC2">
            <w:pPr>
              <w:spacing w:line="240" w:lineRule="auto"/>
              <w:rPr>
                <w:szCs w:val="22"/>
              </w:rPr>
            </w:pPr>
          </w:p>
        </w:tc>
        <w:tc>
          <w:tcPr>
            <w:tcW w:w="4189" w:type="dxa"/>
            <w:shd w:val="clear" w:color="auto" w:fill="DBE5F1" w:themeFill="accent1" w:themeFillTint="33"/>
            <w:vAlign w:val="center"/>
          </w:tcPr>
          <w:p w14:paraId="093DFFB8" w14:textId="77777777" w:rsidR="004C0C8A" w:rsidRPr="006F654F" w:rsidRDefault="002A7405" w:rsidP="00E80DC2">
            <w:pPr>
              <w:spacing w:line="240" w:lineRule="auto"/>
              <w:rPr>
                <w:szCs w:val="22"/>
              </w:rPr>
            </w:pPr>
            <w:r>
              <w:rPr>
                <w:szCs w:val="22"/>
              </w:rPr>
              <w:t xml:space="preserve">Religion: </w:t>
            </w:r>
            <w:r w:rsidR="004C0C8A" w:rsidRPr="006F654F">
              <w:rPr>
                <w:szCs w:val="22"/>
              </w:rPr>
              <w:t>Why was the Church so important during Norman times?</w:t>
            </w:r>
          </w:p>
        </w:tc>
      </w:tr>
      <w:tr w:rsidR="004C0C8A" w:rsidRPr="006F654F" w14:paraId="5D183958" w14:textId="77777777" w:rsidTr="00A354D6">
        <w:trPr>
          <w:trHeight w:val="1304"/>
          <w:tblCellSpacing w:w="28" w:type="dxa"/>
        </w:trPr>
        <w:tc>
          <w:tcPr>
            <w:tcW w:w="45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3ADB02CA" w14:textId="77777777" w:rsidR="004C0C8A" w:rsidRPr="006F654F" w:rsidRDefault="004C0C8A" w:rsidP="00E80DC2">
            <w:pPr>
              <w:spacing w:line="240" w:lineRule="auto"/>
              <w:rPr>
                <w:szCs w:val="22"/>
              </w:rPr>
            </w:pPr>
          </w:p>
        </w:tc>
        <w:tc>
          <w:tcPr>
            <w:tcW w:w="4334" w:type="dxa"/>
            <w:shd w:val="clear" w:color="auto" w:fill="DBE5F1" w:themeFill="accent1" w:themeFillTint="33"/>
            <w:vAlign w:val="center"/>
          </w:tcPr>
          <w:p w14:paraId="7F06D639" w14:textId="77777777" w:rsidR="004C0C8A" w:rsidRPr="006F654F" w:rsidRDefault="004C0C8A" w:rsidP="00E80DC2">
            <w:pPr>
              <w:spacing w:line="240" w:lineRule="auto"/>
              <w:rPr>
                <w:szCs w:val="22"/>
              </w:rPr>
            </w:pPr>
            <w:r w:rsidRPr="006F654F">
              <w:rPr>
                <w:szCs w:val="22"/>
              </w:rPr>
              <w:t xml:space="preserve">Rebellions against William and how he defeated them: Eustace, </w:t>
            </w:r>
            <w:proofErr w:type="spellStart"/>
            <w:r w:rsidRPr="006F654F">
              <w:rPr>
                <w:szCs w:val="22"/>
              </w:rPr>
              <w:t>Edric</w:t>
            </w:r>
            <w:proofErr w:type="spellEnd"/>
            <w:r w:rsidRPr="006F654F">
              <w:rPr>
                <w:szCs w:val="22"/>
              </w:rPr>
              <w:t xml:space="preserve"> the Wild, </w:t>
            </w:r>
            <w:proofErr w:type="spellStart"/>
            <w:r w:rsidRPr="006F654F">
              <w:rPr>
                <w:szCs w:val="22"/>
              </w:rPr>
              <w:t>Hareward</w:t>
            </w:r>
            <w:proofErr w:type="spellEnd"/>
            <w:r w:rsidRPr="006F654F">
              <w:rPr>
                <w:szCs w:val="22"/>
              </w:rPr>
              <w:t xml:space="preserve"> the Wake, the Nor</w:t>
            </w:r>
            <w:r w:rsidR="002A7405">
              <w:rPr>
                <w:szCs w:val="22"/>
              </w:rPr>
              <w:t xml:space="preserve">man lords, Edgar, Edwin and </w:t>
            </w:r>
            <w:proofErr w:type="spellStart"/>
            <w:r w:rsidR="002A7405">
              <w:rPr>
                <w:szCs w:val="22"/>
              </w:rPr>
              <w:t>Mor</w:t>
            </w:r>
            <w:r w:rsidRPr="006F654F">
              <w:rPr>
                <w:szCs w:val="22"/>
              </w:rPr>
              <w:t>car</w:t>
            </w:r>
            <w:proofErr w:type="spellEnd"/>
            <w:r w:rsidRPr="006F654F">
              <w:rPr>
                <w:szCs w:val="22"/>
              </w:rPr>
              <w:t>.</w:t>
            </w:r>
          </w:p>
        </w:tc>
        <w:tc>
          <w:tcPr>
            <w:tcW w:w="45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4455368D" w14:textId="77777777" w:rsidR="004C0C8A" w:rsidRPr="006F654F" w:rsidRDefault="004C0C8A" w:rsidP="00E80DC2">
            <w:pPr>
              <w:spacing w:line="240" w:lineRule="auto"/>
              <w:rPr>
                <w:szCs w:val="22"/>
              </w:rPr>
            </w:pPr>
          </w:p>
        </w:tc>
        <w:tc>
          <w:tcPr>
            <w:tcW w:w="4189" w:type="dxa"/>
            <w:shd w:val="clear" w:color="auto" w:fill="DBE5F1" w:themeFill="accent1" w:themeFillTint="33"/>
            <w:vAlign w:val="center"/>
          </w:tcPr>
          <w:p w14:paraId="141AA427" w14:textId="77777777" w:rsidR="004C0C8A" w:rsidRPr="006F654F" w:rsidRDefault="002A7405" w:rsidP="00E80DC2">
            <w:pPr>
              <w:spacing w:line="240" w:lineRule="auto"/>
              <w:rPr>
                <w:szCs w:val="22"/>
              </w:rPr>
            </w:pPr>
            <w:r>
              <w:rPr>
                <w:szCs w:val="22"/>
              </w:rPr>
              <w:t xml:space="preserve">Religion: </w:t>
            </w:r>
            <w:r w:rsidR="004C0C8A" w:rsidRPr="006F654F">
              <w:rPr>
                <w:szCs w:val="22"/>
              </w:rPr>
              <w:t>How did the Normans change the Church in England?</w:t>
            </w:r>
          </w:p>
        </w:tc>
      </w:tr>
      <w:tr w:rsidR="004C0C8A" w:rsidRPr="006F654F" w14:paraId="2C1811AB" w14:textId="77777777" w:rsidTr="00A354D6">
        <w:trPr>
          <w:trHeight w:val="454"/>
          <w:tblCellSpacing w:w="28" w:type="dxa"/>
        </w:trPr>
        <w:tc>
          <w:tcPr>
            <w:tcW w:w="45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055CC242" w14:textId="77777777" w:rsidR="004C0C8A" w:rsidRPr="006F654F" w:rsidRDefault="004C0C8A" w:rsidP="00E80DC2">
            <w:pPr>
              <w:spacing w:line="240" w:lineRule="auto"/>
              <w:rPr>
                <w:szCs w:val="22"/>
              </w:rPr>
            </w:pPr>
          </w:p>
        </w:tc>
        <w:tc>
          <w:tcPr>
            <w:tcW w:w="4334" w:type="dxa"/>
            <w:shd w:val="clear" w:color="auto" w:fill="DBE5F1" w:themeFill="accent1" w:themeFillTint="33"/>
            <w:vAlign w:val="center"/>
          </w:tcPr>
          <w:p w14:paraId="529516EC" w14:textId="77777777" w:rsidR="004C0C8A" w:rsidRPr="006F654F" w:rsidRDefault="004C0C8A" w:rsidP="002A7405">
            <w:pPr>
              <w:spacing w:line="240" w:lineRule="auto"/>
              <w:rPr>
                <w:szCs w:val="22"/>
              </w:rPr>
            </w:pPr>
            <w:r w:rsidRPr="006F654F">
              <w:rPr>
                <w:szCs w:val="22"/>
              </w:rPr>
              <w:t xml:space="preserve">Power: </w:t>
            </w:r>
            <w:r w:rsidR="002A7405">
              <w:rPr>
                <w:szCs w:val="22"/>
              </w:rPr>
              <w:t>t</w:t>
            </w:r>
            <w:r w:rsidRPr="006F654F">
              <w:rPr>
                <w:szCs w:val="22"/>
              </w:rPr>
              <w:t>he Harrying of the North</w:t>
            </w:r>
          </w:p>
        </w:tc>
        <w:tc>
          <w:tcPr>
            <w:tcW w:w="45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3C9D375F" w14:textId="77777777" w:rsidR="004C0C8A" w:rsidRPr="006F654F" w:rsidRDefault="004C0C8A" w:rsidP="00E80DC2">
            <w:pPr>
              <w:spacing w:line="240" w:lineRule="auto"/>
              <w:rPr>
                <w:szCs w:val="22"/>
              </w:rPr>
            </w:pPr>
          </w:p>
        </w:tc>
        <w:tc>
          <w:tcPr>
            <w:tcW w:w="4189" w:type="dxa"/>
            <w:shd w:val="clear" w:color="auto" w:fill="DBE5F1" w:themeFill="accent1" w:themeFillTint="33"/>
            <w:vAlign w:val="center"/>
          </w:tcPr>
          <w:p w14:paraId="766216F8" w14:textId="77777777" w:rsidR="004C0C8A" w:rsidRPr="006F654F" w:rsidRDefault="004C0C8A" w:rsidP="002A7405">
            <w:pPr>
              <w:spacing w:line="240" w:lineRule="auto"/>
              <w:rPr>
                <w:szCs w:val="22"/>
              </w:rPr>
            </w:pPr>
            <w:r w:rsidRPr="006F654F">
              <w:rPr>
                <w:szCs w:val="22"/>
              </w:rPr>
              <w:t xml:space="preserve">Site </w:t>
            </w:r>
          </w:p>
        </w:tc>
      </w:tr>
      <w:tr w:rsidR="004C0C8A" w:rsidRPr="006F654F" w14:paraId="3AF6FCFD" w14:textId="77777777" w:rsidTr="00A354D6">
        <w:trPr>
          <w:trHeight w:val="454"/>
          <w:tblCellSpacing w:w="28" w:type="dxa"/>
        </w:trPr>
        <w:tc>
          <w:tcPr>
            <w:tcW w:w="45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326AA46A" w14:textId="77777777" w:rsidR="004C0C8A" w:rsidRPr="006F654F" w:rsidRDefault="004C0C8A" w:rsidP="00E80DC2">
            <w:pPr>
              <w:spacing w:line="240" w:lineRule="auto"/>
              <w:rPr>
                <w:szCs w:val="22"/>
              </w:rPr>
            </w:pPr>
          </w:p>
        </w:tc>
        <w:tc>
          <w:tcPr>
            <w:tcW w:w="4334" w:type="dxa"/>
            <w:shd w:val="clear" w:color="auto" w:fill="DBE5F1" w:themeFill="accent1" w:themeFillTint="33"/>
            <w:vAlign w:val="center"/>
          </w:tcPr>
          <w:p w14:paraId="40324170" w14:textId="77777777" w:rsidR="004C0C8A" w:rsidRPr="006F654F" w:rsidRDefault="004C0C8A" w:rsidP="002A7405">
            <w:pPr>
              <w:spacing w:line="240" w:lineRule="auto"/>
              <w:rPr>
                <w:szCs w:val="22"/>
              </w:rPr>
            </w:pPr>
            <w:r w:rsidRPr="006F654F">
              <w:rPr>
                <w:szCs w:val="22"/>
              </w:rPr>
              <w:t xml:space="preserve">Power: </w:t>
            </w:r>
            <w:r w:rsidR="002A7405">
              <w:rPr>
                <w:szCs w:val="22"/>
              </w:rPr>
              <w:t>t</w:t>
            </w:r>
            <w:r w:rsidRPr="006F654F">
              <w:rPr>
                <w:szCs w:val="22"/>
              </w:rPr>
              <w:t xml:space="preserve">he </w:t>
            </w:r>
            <w:r w:rsidR="002A7405">
              <w:rPr>
                <w:szCs w:val="22"/>
              </w:rPr>
              <w:t>f</w:t>
            </w:r>
            <w:r w:rsidRPr="006F654F">
              <w:rPr>
                <w:szCs w:val="22"/>
              </w:rPr>
              <w:t xml:space="preserve">eudal </w:t>
            </w:r>
            <w:r w:rsidR="002A7405">
              <w:rPr>
                <w:szCs w:val="22"/>
              </w:rPr>
              <w:t>s</w:t>
            </w:r>
            <w:r w:rsidRPr="006F654F">
              <w:rPr>
                <w:szCs w:val="22"/>
              </w:rPr>
              <w:t>ystem</w:t>
            </w:r>
          </w:p>
        </w:tc>
        <w:tc>
          <w:tcPr>
            <w:tcW w:w="45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630531BD" w14:textId="77777777" w:rsidR="004C0C8A" w:rsidRPr="006F654F" w:rsidRDefault="004C0C8A" w:rsidP="00E80DC2">
            <w:pPr>
              <w:spacing w:line="240" w:lineRule="auto"/>
              <w:rPr>
                <w:szCs w:val="22"/>
              </w:rPr>
            </w:pPr>
          </w:p>
        </w:tc>
        <w:tc>
          <w:tcPr>
            <w:tcW w:w="4189" w:type="dxa"/>
            <w:shd w:val="clear" w:color="auto" w:fill="DBE5F1" w:themeFill="accent1" w:themeFillTint="33"/>
            <w:vAlign w:val="center"/>
          </w:tcPr>
          <w:p w14:paraId="59520782" w14:textId="77777777" w:rsidR="004C0C8A" w:rsidRPr="006F654F" w:rsidRDefault="002A7405" w:rsidP="00E80DC2">
            <w:pPr>
              <w:spacing w:line="240" w:lineRule="auto"/>
              <w:rPr>
                <w:szCs w:val="22"/>
              </w:rPr>
            </w:pPr>
            <w:r>
              <w:rPr>
                <w:szCs w:val="22"/>
              </w:rPr>
              <w:t>Religion: Monastic life</w:t>
            </w:r>
          </w:p>
        </w:tc>
      </w:tr>
    </w:tbl>
    <w:p w14:paraId="30544BEE" w14:textId="77777777" w:rsidR="005A2C22" w:rsidRPr="006F654F" w:rsidRDefault="005A2C22" w:rsidP="00E80DC2">
      <w:pPr>
        <w:spacing w:line="240" w:lineRule="auto"/>
        <w:rPr>
          <w:szCs w:val="22"/>
        </w:rPr>
      </w:pPr>
    </w:p>
    <w:tbl>
      <w:tblPr>
        <w:tblStyle w:val="TableGrid"/>
        <w:tblW w:w="0" w:type="auto"/>
        <w:tblInd w:w="108" w:type="dxa"/>
        <w:tblLook w:val="04A0" w:firstRow="1" w:lastRow="0" w:firstColumn="1" w:lastColumn="0" w:noHBand="0" w:noVBand="1"/>
      </w:tblPr>
      <w:tblGrid>
        <w:gridCol w:w="9530"/>
      </w:tblGrid>
      <w:tr w:rsidR="00A354D6" w:rsidRPr="006F654F" w14:paraId="4F20D233" w14:textId="77777777" w:rsidTr="00A354D6">
        <w:trPr>
          <w:trHeight w:val="454"/>
        </w:trPr>
        <w:tc>
          <w:tcPr>
            <w:tcW w:w="9639" w:type="dxa"/>
            <w:tcBorders>
              <w:top w:val="nil"/>
              <w:left w:val="nil"/>
              <w:bottom w:val="single" w:sz="12" w:space="0" w:color="4F81BD" w:themeColor="accent1"/>
              <w:right w:val="nil"/>
            </w:tcBorders>
            <w:shd w:val="clear" w:color="auto" w:fill="B8CCE4" w:themeFill="accent1" w:themeFillTint="66"/>
            <w:vAlign w:val="center"/>
          </w:tcPr>
          <w:p w14:paraId="2CF1B105" w14:textId="77777777" w:rsidR="00A354D6" w:rsidRPr="006F654F" w:rsidRDefault="002A7405" w:rsidP="00E80DC2">
            <w:pPr>
              <w:spacing w:line="240" w:lineRule="auto"/>
              <w:rPr>
                <w:b/>
              </w:rPr>
            </w:pPr>
            <w:r>
              <w:rPr>
                <w:b/>
              </w:rPr>
              <w:t>Top t</w:t>
            </w:r>
            <w:r w:rsidR="00A354D6" w:rsidRPr="006F654F">
              <w:rPr>
                <w:b/>
              </w:rPr>
              <w:t>ip!</w:t>
            </w:r>
          </w:p>
        </w:tc>
      </w:tr>
      <w:tr w:rsidR="00A354D6" w:rsidRPr="006F654F" w14:paraId="0734C2A2" w14:textId="77777777" w:rsidTr="00A354D6">
        <w:trPr>
          <w:trHeight w:val="1020"/>
        </w:trPr>
        <w:tc>
          <w:tcPr>
            <w:tcW w:w="9639" w:type="dxa"/>
            <w:tcBorders>
              <w:top w:val="single" w:sz="12" w:space="0" w:color="4F81BD" w:themeColor="accent1"/>
              <w:left w:val="single" w:sz="12" w:space="0" w:color="4F81BD" w:themeColor="accent1"/>
              <w:bottom w:val="nil"/>
              <w:right w:val="single" w:sz="12" w:space="0" w:color="4F81BD" w:themeColor="accent1"/>
            </w:tcBorders>
            <w:shd w:val="clear" w:color="auto" w:fill="DBE5F1" w:themeFill="accent1" w:themeFillTint="33"/>
            <w:vAlign w:val="center"/>
          </w:tcPr>
          <w:p w14:paraId="392CD003" w14:textId="77777777" w:rsidR="00A354D6" w:rsidRPr="006F654F" w:rsidRDefault="00A354D6" w:rsidP="002A7405">
            <w:pPr>
              <w:spacing w:line="240" w:lineRule="auto"/>
            </w:pPr>
            <w:r w:rsidRPr="006F654F">
              <w:t>Get organise</w:t>
            </w:r>
            <w:r w:rsidR="002A7405">
              <w:t>d</w:t>
            </w:r>
            <w:r w:rsidRPr="006F654F">
              <w:t xml:space="preserve"> and start revising early! Starting early will also stop you getting as stressed before the exam.</w:t>
            </w:r>
          </w:p>
        </w:tc>
      </w:tr>
      <w:tr w:rsidR="00A354D6" w:rsidRPr="006F654F" w14:paraId="4E788A1E" w14:textId="77777777" w:rsidTr="00A354D6">
        <w:trPr>
          <w:trHeight w:val="680"/>
        </w:trPr>
        <w:tc>
          <w:tcPr>
            <w:tcW w:w="9639" w:type="dxa"/>
            <w:tcBorders>
              <w:top w:val="nil"/>
              <w:left w:val="single" w:sz="12" w:space="0" w:color="4F81BD" w:themeColor="accent1"/>
              <w:bottom w:val="nil"/>
              <w:right w:val="single" w:sz="12" w:space="0" w:color="4F81BD" w:themeColor="accent1"/>
            </w:tcBorders>
            <w:vAlign w:val="center"/>
          </w:tcPr>
          <w:p w14:paraId="0E1B7588" w14:textId="77777777" w:rsidR="00A354D6" w:rsidRPr="006F654F" w:rsidRDefault="00A354D6" w:rsidP="00E80DC2">
            <w:pPr>
              <w:spacing w:line="240" w:lineRule="auto"/>
            </w:pPr>
            <w:r w:rsidRPr="006F654F">
              <w:t>Don’t just read through these notes – you need to do something active to learn these ideas, like self-testing.</w:t>
            </w:r>
          </w:p>
        </w:tc>
      </w:tr>
      <w:tr w:rsidR="00A354D6" w:rsidRPr="006F654F" w14:paraId="1599247D" w14:textId="77777777" w:rsidTr="00A354D6">
        <w:trPr>
          <w:trHeight w:val="454"/>
        </w:trPr>
        <w:tc>
          <w:tcPr>
            <w:tcW w:w="9639" w:type="dxa"/>
            <w:tcBorders>
              <w:top w:val="nil"/>
              <w:left w:val="single" w:sz="12" w:space="0" w:color="4F81BD" w:themeColor="accent1"/>
              <w:bottom w:val="nil"/>
              <w:right w:val="single" w:sz="12" w:space="0" w:color="4F81BD" w:themeColor="accent1"/>
            </w:tcBorders>
            <w:shd w:val="clear" w:color="auto" w:fill="DBE5F1" w:themeFill="accent1" w:themeFillTint="33"/>
            <w:vAlign w:val="center"/>
          </w:tcPr>
          <w:p w14:paraId="01578515" w14:textId="77777777" w:rsidR="00A354D6" w:rsidRPr="006F654F" w:rsidRDefault="00A354D6" w:rsidP="00E80DC2">
            <w:pPr>
              <w:spacing w:line="240" w:lineRule="auto"/>
            </w:pPr>
            <w:r w:rsidRPr="006F654F">
              <w:t>Colour and images help your brain to remember things.</w:t>
            </w:r>
          </w:p>
        </w:tc>
      </w:tr>
      <w:tr w:rsidR="00A354D6" w:rsidRPr="006F654F" w14:paraId="01B090C7" w14:textId="77777777" w:rsidTr="00A354D6">
        <w:trPr>
          <w:trHeight w:val="454"/>
        </w:trPr>
        <w:tc>
          <w:tcPr>
            <w:tcW w:w="9639" w:type="dxa"/>
            <w:tcBorders>
              <w:top w:val="nil"/>
              <w:left w:val="single" w:sz="12" w:space="0" w:color="4F81BD" w:themeColor="accent1"/>
              <w:bottom w:val="nil"/>
              <w:right w:val="single" w:sz="12" w:space="0" w:color="4F81BD" w:themeColor="accent1"/>
            </w:tcBorders>
            <w:vAlign w:val="center"/>
          </w:tcPr>
          <w:p w14:paraId="2F19892F" w14:textId="77777777" w:rsidR="00A354D6" w:rsidRPr="006F654F" w:rsidRDefault="00A354D6" w:rsidP="002A7405">
            <w:pPr>
              <w:spacing w:line="240" w:lineRule="auto"/>
            </w:pPr>
            <w:r w:rsidRPr="006F654F">
              <w:t>You should inter</w:t>
            </w:r>
            <w:r w:rsidR="002A7405">
              <w:t>w</w:t>
            </w:r>
            <w:r w:rsidRPr="006F654F">
              <w:t>eave your revision – this means revise one thing, then another, then return to the first.</w:t>
            </w:r>
          </w:p>
        </w:tc>
      </w:tr>
      <w:tr w:rsidR="00A354D6" w:rsidRPr="006F654F" w14:paraId="6949F148" w14:textId="77777777" w:rsidTr="00A354D6">
        <w:trPr>
          <w:trHeight w:val="454"/>
        </w:trPr>
        <w:tc>
          <w:tcPr>
            <w:tcW w:w="9639" w:type="dxa"/>
            <w:tcBorders>
              <w:top w:val="nil"/>
              <w:left w:val="single" w:sz="12" w:space="0" w:color="4F81BD" w:themeColor="accent1"/>
              <w:bottom w:val="single" w:sz="12" w:space="0" w:color="4F81BD" w:themeColor="accent1"/>
              <w:right w:val="single" w:sz="12" w:space="0" w:color="4F81BD" w:themeColor="accent1"/>
            </w:tcBorders>
            <w:shd w:val="clear" w:color="auto" w:fill="DBE5F1" w:themeFill="accent1" w:themeFillTint="33"/>
            <w:vAlign w:val="center"/>
          </w:tcPr>
          <w:p w14:paraId="6DAEE311" w14:textId="77777777" w:rsidR="00A354D6" w:rsidRPr="006F654F" w:rsidRDefault="00A354D6" w:rsidP="00E80DC2">
            <w:pPr>
              <w:spacing w:line="240" w:lineRule="auto"/>
            </w:pPr>
            <w:r w:rsidRPr="006F654F">
              <w:t>Experts say that if you learn something seven times you are less likely to forget it.</w:t>
            </w:r>
          </w:p>
        </w:tc>
      </w:tr>
    </w:tbl>
    <w:p w14:paraId="54BA5842" w14:textId="77777777" w:rsidR="0023395A" w:rsidRPr="006F654F" w:rsidRDefault="0023395A" w:rsidP="00E80DC2">
      <w:pPr>
        <w:spacing w:line="240" w:lineRule="auto"/>
        <w:rPr>
          <w:sz w:val="8"/>
          <w:szCs w:val="22"/>
        </w:rPr>
        <w:sectPr w:rsidR="0023395A" w:rsidRPr="006F654F" w:rsidSect="00B55A21">
          <w:pgSz w:w="11906" w:h="16838"/>
          <w:pgMar w:top="1134" w:right="1134" w:bottom="851" w:left="1134" w:header="708" w:footer="708" w:gutter="0"/>
          <w:cols w:space="708"/>
          <w:docGrid w:linePitch="381"/>
        </w:sectPr>
      </w:pPr>
    </w:p>
    <w:p w14:paraId="0BD8B48C" w14:textId="77777777" w:rsidR="004C0C8A" w:rsidRPr="006F654F" w:rsidRDefault="004C0C8A" w:rsidP="00E80DC2">
      <w:pPr>
        <w:spacing w:line="240" w:lineRule="auto"/>
        <w:rPr>
          <w:sz w:val="8"/>
          <w:szCs w:val="22"/>
        </w:rPr>
      </w:pPr>
    </w:p>
    <w:tbl>
      <w:tblPr>
        <w:tblStyle w:val="TableGrid"/>
        <w:tblW w:w="0" w:type="auto"/>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500"/>
      </w:tblGrid>
      <w:tr w:rsidR="0023395A" w:rsidRPr="006F654F" w14:paraId="0A7892D5" w14:textId="77777777" w:rsidTr="0023395A">
        <w:trPr>
          <w:trHeight w:val="454"/>
        </w:trPr>
        <w:tc>
          <w:tcPr>
            <w:tcW w:w="9639" w:type="dxa"/>
            <w:shd w:val="clear" w:color="auto" w:fill="DBE5F1" w:themeFill="accent1" w:themeFillTint="33"/>
            <w:vAlign w:val="center"/>
          </w:tcPr>
          <w:p w14:paraId="139306CD" w14:textId="77777777" w:rsidR="0023395A" w:rsidRPr="006F654F" w:rsidRDefault="0023395A" w:rsidP="00E80DC2">
            <w:pPr>
              <w:spacing w:line="240" w:lineRule="auto"/>
              <w:rPr>
                <w:b/>
              </w:rPr>
            </w:pPr>
            <w:r w:rsidRPr="006F654F">
              <w:rPr>
                <w:b/>
              </w:rPr>
              <w:t>England before 1066</w:t>
            </w:r>
          </w:p>
        </w:tc>
      </w:tr>
      <w:tr w:rsidR="0023395A" w:rsidRPr="006F654F" w14:paraId="337610EC" w14:textId="77777777" w:rsidTr="0023395A">
        <w:trPr>
          <w:trHeight w:val="454"/>
        </w:trPr>
        <w:tc>
          <w:tcPr>
            <w:tcW w:w="9639" w:type="dxa"/>
            <w:vAlign w:val="center"/>
          </w:tcPr>
          <w:p w14:paraId="4EA5BD3C" w14:textId="77777777" w:rsidR="0023395A" w:rsidRPr="006F654F" w:rsidRDefault="0023395A" w:rsidP="00E80DC2">
            <w:pPr>
              <w:pStyle w:val="ListParagraph"/>
              <w:numPr>
                <w:ilvl w:val="0"/>
                <w:numId w:val="28"/>
              </w:numPr>
              <w:spacing w:after="0" w:line="240" w:lineRule="auto"/>
              <w:rPr>
                <w:rFonts w:ascii="Trebuchet MS" w:hAnsi="Trebuchet MS"/>
              </w:rPr>
            </w:pPr>
            <w:r w:rsidRPr="006F654F">
              <w:rPr>
                <w:rFonts w:ascii="Trebuchet MS" w:hAnsi="Trebuchet MS"/>
              </w:rPr>
              <w:t>After the Romans left Britain German tribes named the Angles and the Saxons invaded and settled in England.</w:t>
            </w:r>
          </w:p>
          <w:p w14:paraId="4759880E" w14:textId="77777777" w:rsidR="0023395A" w:rsidRPr="006F654F" w:rsidRDefault="0023395A" w:rsidP="00E80DC2">
            <w:pPr>
              <w:pStyle w:val="ListParagraph"/>
              <w:numPr>
                <w:ilvl w:val="0"/>
                <w:numId w:val="28"/>
              </w:numPr>
              <w:spacing w:after="0" w:line="240" w:lineRule="auto"/>
              <w:rPr>
                <w:rFonts w:ascii="Trebuchet MS" w:hAnsi="Trebuchet MS"/>
              </w:rPr>
            </w:pPr>
            <w:r w:rsidRPr="006F654F">
              <w:rPr>
                <w:rFonts w:ascii="Trebuchet MS" w:hAnsi="Trebuchet MS"/>
              </w:rPr>
              <w:t>The country was divided into lots of small kingdoms.</w:t>
            </w:r>
          </w:p>
          <w:p w14:paraId="50C55215" w14:textId="77777777" w:rsidR="0023395A" w:rsidRPr="006F654F" w:rsidRDefault="0023395A"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At the end of the </w:t>
            </w:r>
            <w:r w:rsidR="002A7405">
              <w:rPr>
                <w:rFonts w:ascii="Trebuchet MS" w:hAnsi="Trebuchet MS"/>
              </w:rPr>
              <w:t>7</w:t>
            </w:r>
            <w:r w:rsidR="002A7405" w:rsidRPr="002A7405">
              <w:rPr>
                <w:rFonts w:ascii="Trebuchet MS" w:hAnsi="Trebuchet MS"/>
                <w:vertAlign w:val="superscript"/>
              </w:rPr>
              <w:t>th</w:t>
            </w:r>
            <w:r w:rsidR="002A7405">
              <w:rPr>
                <w:rFonts w:ascii="Trebuchet MS" w:hAnsi="Trebuchet MS"/>
              </w:rPr>
              <w:t xml:space="preserve"> c</w:t>
            </w:r>
            <w:r w:rsidRPr="006F654F">
              <w:rPr>
                <w:rFonts w:ascii="Trebuchet MS" w:hAnsi="Trebuchet MS"/>
              </w:rPr>
              <w:t>entury Vikings (from places like Norway) invaded and the Anglo-Saxon kingdoms started to unite to fight these invaders.</w:t>
            </w:r>
          </w:p>
          <w:p w14:paraId="3CEAD708" w14:textId="77777777" w:rsidR="0023395A" w:rsidRPr="006F654F" w:rsidRDefault="0023395A"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The Vikings controlled many areas in the North. Their capital city was York – they called it </w:t>
            </w:r>
            <w:proofErr w:type="spellStart"/>
            <w:r w:rsidRPr="006F654F">
              <w:rPr>
                <w:rFonts w:ascii="Trebuchet MS" w:hAnsi="Trebuchet MS"/>
              </w:rPr>
              <w:t>Yorvik</w:t>
            </w:r>
            <w:proofErr w:type="spellEnd"/>
            <w:r w:rsidRPr="006F654F">
              <w:rPr>
                <w:rFonts w:ascii="Trebuchet MS" w:hAnsi="Trebuchet MS"/>
              </w:rPr>
              <w:t>.</w:t>
            </w:r>
          </w:p>
          <w:p w14:paraId="18481ADC" w14:textId="77777777" w:rsidR="0023395A" w:rsidRPr="006F654F" w:rsidRDefault="0023395A" w:rsidP="00E80DC2">
            <w:pPr>
              <w:pStyle w:val="ListParagraph"/>
              <w:numPr>
                <w:ilvl w:val="0"/>
                <w:numId w:val="28"/>
              </w:numPr>
              <w:spacing w:after="0" w:line="240" w:lineRule="auto"/>
              <w:rPr>
                <w:rFonts w:ascii="Trebuchet MS" w:hAnsi="Trebuchet MS"/>
              </w:rPr>
            </w:pPr>
            <w:r w:rsidRPr="006F654F">
              <w:rPr>
                <w:rFonts w:ascii="Trebuchet MS" w:hAnsi="Trebuchet MS"/>
              </w:rPr>
              <w:t>Trade between England and Norway became more common.</w:t>
            </w:r>
          </w:p>
          <w:p w14:paraId="213B324E" w14:textId="77777777" w:rsidR="0023395A" w:rsidRPr="006F654F" w:rsidRDefault="0023395A" w:rsidP="00E80DC2">
            <w:pPr>
              <w:pStyle w:val="ListParagraph"/>
              <w:numPr>
                <w:ilvl w:val="0"/>
                <w:numId w:val="28"/>
              </w:numPr>
              <w:spacing w:after="0" w:line="240" w:lineRule="auto"/>
              <w:rPr>
                <w:rFonts w:ascii="Trebuchet MS" w:hAnsi="Trebuchet MS"/>
              </w:rPr>
            </w:pPr>
            <w:r w:rsidRPr="006F654F">
              <w:rPr>
                <w:rFonts w:ascii="Trebuchet MS" w:hAnsi="Trebuchet MS"/>
              </w:rPr>
              <w:t>Most people were peasants. They farmed for food and lived in very small villages.</w:t>
            </w:r>
          </w:p>
          <w:p w14:paraId="77059FA4" w14:textId="77777777" w:rsidR="0023395A" w:rsidRPr="006F654F" w:rsidRDefault="0023395A" w:rsidP="00E80DC2">
            <w:pPr>
              <w:pStyle w:val="ListParagraph"/>
              <w:numPr>
                <w:ilvl w:val="0"/>
                <w:numId w:val="28"/>
              </w:numPr>
              <w:spacing w:after="0" w:line="240" w:lineRule="auto"/>
              <w:rPr>
                <w:rFonts w:ascii="Trebuchet MS" w:hAnsi="Trebuchet MS"/>
              </w:rPr>
            </w:pPr>
            <w:r w:rsidRPr="006F654F">
              <w:rPr>
                <w:rFonts w:ascii="Trebuchet MS" w:hAnsi="Trebuchet MS"/>
              </w:rPr>
              <w:t>Christianity had been introduced by the Romans. Pagan beliefs still existed, especially in Viking communities, but by 1066 Christianity was the main religion in England and most other beliefs had died out.</w:t>
            </w:r>
          </w:p>
          <w:p w14:paraId="2DCA5775" w14:textId="77777777" w:rsidR="0023395A" w:rsidRPr="006F654F" w:rsidRDefault="0023395A" w:rsidP="00E80DC2">
            <w:pPr>
              <w:pStyle w:val="ListParagraph"/>
              <w:numPr>
                <w:ilvl w:val="0"/>
                <w:numId w:val="28"/>
              </w:numPr>
              <w:spacing w:after="0" w:line="240" w:lineRule="auto"/>
              <w:rPr>
                <w:rFonts w:ascii="Trebuchet MS" w:hAnsi="Trebuchet MS"/>
              </w:rPr>
            </w:pPr>
            <w:r w:rsidRPr="006F654F">
              <w:rPr>
                <w:rFonts w:ascii="Trebuchet MS" w:hAnsi="Trebuchet MS"/>
              </w:rPr>
              <w:t>The Church was run by the Pope in Rome. Everyone was Catholic and the Church was incredibly important.</w:t>
            </w:r>
          </w:p>
          <w:p w14:paraId="4689E72A" w14:textId="77777777" w:rsidR="0023395A" w:rsidRPr="006F654F" w:rsidRDefault="0023395A"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In 1066 Edward the Confessor ruled a united England. </w:t>
            </w:r>
          </w:p>
        </w:tc>
      </w:tr>
    </w:tbl>
    <w:p w14:paraId="5373FF55" w14:textId="77777777" w:rsidR="00A354D6" w:rsidRPr="006F654F" w:rsidRDefault="00A354D6" w:rsidP="00E80DC2">
      <w:pPr>
        <w:spacing w:line="240" w:lineRule="auto"/>
        <w:rPr>
          <w:szCs w:val="22"/>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23395A" w:rsidRPr="006F654F" w14:paraId="28F18652" w14:textId="77777777" w:rsidTr="0023395A">
        <w:trPr>
          <w:trHeight w:val="454"/>
        </w:trPr>
        <w:tc>
          <w:tcPr>
            <w:tcW w:w="9639" w:type="dxa"/>
            <w:shd w:val="clear" w:color="auto" w:fill="DBE5F1" w:themeFill="accent1" w:themeFillTint="33"/>
          </w:tcPr>
          <w:p w14:paraId="2417324D" w14:textId="77777777" w:rsidR="0023395A" w:rsidRPr="006F654F" w:rsidRDefault="0023395A" w:rsidP="00E80DC2">
            <w:pPr>
              <w:spacing w:line="240" w:lineRule="auto"/>
              <w:rPr>
                <w:b/>
              </w:rPr>
            </w:pPr>
            <w:r w:rsidRPr="006F654F">
              <w:rPr>
                <w:b/>
              </w:rPr>
              <w:t>How was a new king chosen in 1066?</w:t>
            </w:r>
          </w:p>
        </w:tc>
      </w:tr>
      <w:tr w:rsidR="0023395A" w:rsidRPr="006F654F" w14:paraId="48C3A49C" w14:textId="77777777" w:rsidTr="0023395A">
        <w:trPr>
          <w:trHeight w:val="454"/>
        </w:trPr>
        <w:tc>
          <w:tcPr>
            <w:tcW w:w="9639" w:type="dxa"/>
          </w:tcPr>
          <w:p w14:paraId="54BAC32A" w14:textId="77777777" w:rsidR="0023395A" w:rsidRPr="006F654F" w:rsidRDefault="002A7405" w:rsidP="00E80DC2">
            <w:pPr>
              <w:pStyle w:val="ListParagraph"/>
              <w:numPr>
                <w:ilvl w:val="0"/>
                <w:numId w:val="29"/>
              </w:numPr>
              <w:spacing w:after="0" w:line="240" w:lineRule="auto"/>
              <w:rPr>
                <w:rFonts w:ascii="Trebuchet MS" w:hAnsi="Trebuchet MS"/>
              </w:rPr>
            </w:pPr>
            <w:r>
              <w:rPr>
                <w:rFonts w:ascii="Trebuchet MS" w:hAnsi="Trebuchet MS"/>
              </w:rPr>
              <w:t xml:space="preserve">A new king </w:t>
            </w:r>
            <w:r w:rsidR="0023395A" w:rsidRPr="006F654F">
              <w:rPr>
                <w:rFonts w:ascii="Trebuchet MS" w:hAnsi="Trebuchet MS"/>
              </w:rPr>
              <w:t xml:space="preserve">normally came to power because of </w:t>
            </w:r>
            <w:r w:rsidR="0023395A" w:rsidRPr="006F654F">
              <w:rPr>
                <w:rFonts w:ascii="Trebuchet MS" w:hAnsi="Trebuchet MS"/>
                <w:b/>
              </w:rPr>
              <w:t>primogeniture</w:t>
            </w:r>
            <w:r w:rsidR="0023395A" w:rsidRPr="006F654F">
              <w:rPr>
                <w:rFonts w:ascii="Trebuchet MS" w:hAnsi="Trebuchet MS"/>
              </w:rPr>
              <w:t xml:space="preserve"> – they were the first born son of the old king and inherited the crown. If there was no son, then the next closest male relative would take the crown.</w:t>
            </w:r>
          </w:p>
          <w:p w14:paraId="1BDE181F" w14:textId="77777777" w:rsidR="0023395A" w:rsidRPr="006F654F" w:rsidRDefault="0023395A" w:rsidP="00E80DC2">
            <w:pPr>
              <w:pStyle w:val="ListParagraph"/>
              <w:numPr>
                <w:ilvl w:val="0"/>
                <w:numId w:val="29"/>
              </w:numPr>
              <w:spacing w:after="0" w:line="240" w:lineRule="auto"/>
              <w:rPr>
                <w:rFonts w:ascii="Trebuchet MS" w:hAnsi="Trebuchet MS"/>
              </w:rPr>
            </w:pPr>
            <w:r w:rsidRPr="006F654F">
              <w:rPr>
                <w:rFonts w:ascii="Trebuchet MS" w:hAnsi="Trebuchet MS"/>
              </w:rPr>
              <w:t xml:space="preserve">Or, the old king could choose or nominate a new king. If he did this on his death bed it was called </w:t>
            </w:r>
            <w:proofErr w:type="spellStart"/>
            <w:r w:rsidRPr="006F654F">
              <w:rPr>
                <w:rFonts w:ascii="Trebuchet MS" w:hAnsi="Trebuchet MS"/>
                <w:b/>
              </w:rPr>
              <w:t>novissima</w:t>
            </w:r>
            <w:proofErr w:type="spellEnd"/>
            <w:r w:rsidRPr="006F654F">
              <w:rPr>
                <w:rFonts w:ascii="Trebuchet MS" w:hAnsi="Trebuchet MS"/>
                <w:b/>
              </w:rPr>
              <w:t xml:space="preserve"> </w:t>
            </w:r>
            <w:proofErr w:type="spellStart"/>
            <w:r w:rsidRPr="006F654F">
              <w:rPr>
                <w:rFonts w:ascii="Trebuchet MS" w:hAnsi="Trebuchet MS"/>
                <w:b/>
              </w:rPr>
              <w:t>verba</w:t>
            </w:r>
            <w:proofErr w:type="spellEnd"/>
            <w:r w:rsidRPr="006F654F">
              <w:rPr>
                <w:rFonts w:ascii="Trebuchet MS" w:hAnsi="Trebuchet MS"/>
              </w:rPr>
              <w:t>.</w:t>
            </w:r>
          </w:p>
          <w:p w14:paraId="32502C63" w14:textId="77777777" w:rsidR="0023395A" w:rsidRPr="006F654F" w:rsidRDefault="0023395A" w:rsidP="00E80DC2">
            <w:pPr>
              <w:pStyle w:val="ListParagraph"/>
              <w:numPr>
                <w:ilvl w:val="0"/>
                <w:numId w:val="29"/>
              </w:numPr>
              <w:spacing w:after="0" w:line="240" w:lineRule="auto"/>
              <w:rPr>
                <w:rFonts w:ascii="Trebuchet MS" w:hAnsi="Trebuchet MS"/>
              </w:rPr>
            </w:pPr>
            <w:r w:rsidRPr="006F654F">
              <w:rPr>
                <w:rFonts w:ascii="Trebuchet MS" w:hAnsi="Trebuchet MS"/>
              </w:rPr>
              <w:t xml:space="preserve">Or, the leading group of English nobles, the Witan, could name the new king, this was called </w:t>
            </w:r>
            <w:r w:rsidRPr="006F654F">
              <w:rPr>
                <w:rFonts w:ascii="Trebuchet MS" w:hAnsi="Trebuchet MS"/>
                <w:b/>
              </w:rPr>
              <w:t xml:space="preserve">post </w:t>
            </w:r>
            <w:proofErr w:type="spellStart"/>
            <w:r w:rsidRPr="006F654F">
              <w:rPr>
                <w:rFonts w:ascii="Trebuchet MS" w:hAnsi="Trebuchet MS"/>
                <w:b/>
              </w:rPr>
              <w:t>obitum</w:t>
            </w:r>
            <w:proofErr w:type="spellEnd"/>
            <w:r w:rsidRPr="006F654F">
              <w:rPr>
                <w:rFonts w:ascii="Trebuchet MS" w:hAnsi="Trebuchet MS"/>
              </w:rPr>
              <w:t xml:space="preserve"> (after death). </w:t>
            </w:r>
          </w:p>
        </w:tc>
      </w:tr>
    </w:tbl>
    <w:p w14:paraId="148EDBED" w14:textId="77777777" w:rsidR="0023395A" w:rsidRPr="006F654F" w:rsidRDefault="0023395A" w:rsidP="00E80DC2">
      <w:pPr>
        <w:spacing w:line="240" w:lineRule="auto"/>
        <w:rPr>
          <w:szCs w:val="22"/>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23395A" w:rsidRPr="006F654F" w14:paraId="26647329" w14:textId="77777777" w:rsidTr="0023395A">
        <w:trPr>
          <w:trHeight w:val="454"/>
        </w:trPr>
        <w:tc>
          <w:tcPr>
            <w:tcW w:w="9639" w:type="dxa"/>
            <w:shd w:val="clear" w:color="auto" w:fill="DBE5F1" w:themeFill="accent1" w:themeFillTint="33"/>
            <w:vAlign w:val="center"/>
          </w:tcPr>
          <w:p w14:paraId="4797D21D" w14:textId="77777777" w:rsidR="0023395A" w:rsidRPr="006F654F" w:rsidRDefault="0023395A" w:rsidP="00E80DC2">
            <w:pPr>
              <w:spacing w:line="240" w:lineRule="auto"/>
              <w:rPr>
                <w:b/>
              </w:rPr>
            </w:pPr>
            <w:r w:rsidRPr="006F654F">
              <w:rPr>
                <w:b/>
              </w:rPr>
              <w:t>Edward dies, Godwinson prepares:</w:t>
            </w:r>
          </w:p>
        </w:tc>
      </w:tr>
      <w:tr w:rsidR="0023395A" w:rsidRPr="006F654F" w14:paraId="0F4C7A5A" w14:textId="77777777" w:rsidTr="0023395A">
        <w:trPr>
          <w:trHeight w:val="454"/>
        </w:trPr>
        <w:tc>
          <w:tcPr>
            <w:tcW w:w="9639" w:type="dxa"/>
            <w:vAlign w:val="center"/>
          </w:tcPr>
          <w:p w14:paraId="76A2B073" w14:textId="77777777" w:rsidR="0023395A" w:rsidRPr="006F654F" w:rsidRDefault="0023395A" w:rsidP="00E80DC2">
            <w:pPr>
              <w:pStyle w:val="ListParagraph"/>
              <w:numPr>
                <w:ilvl w:val="0"/>
                <w:numId w:val="30"/>
              </w:numPr>
              <w:spacing w:after="0" w:line="240" w:lineRule="auto"/>
              <w:rPr>
                <w:rFonts w:ascii="Trebuchet MS" w:hAnsi="Trebuchet MS"/>
              </w:rPr>
            </w:pPr>
            <w:r w:rsidRPr="006F654F">
              <w:rPr>
                <w:rFonts w:ascii="Trebuchet MS" w:hAnsi="Trebuchet MS"/>
              </w:rPr>
              <w:t>Edward died on 5 January 1066.</w:t>
            </w:r>
          </w:p>
          <w:p w14:paraId="5A5833B2" w14:textId="77777777" w:rsidR="0023395A" w:rsidRPr="006F654F" w:rsidRDefault="0023395A" w:rsidP="00E80DC2">
            <w:pPr>
              <w:pStyle w:val="ListParagraph"/>
              <w:numPr>
                <w:ilvl w:val="0"/>
                <w:numId w:val="30"/>
              </w:numPr>
              <w:spacing w:after="0" w:line="240" w:lineRule="auto"/>
              <w:rPr>
                <w:rFonts w:ascii="Trebuchet MS" w:hAnsi="Trebuchet MS"/>
              </w:rPr>
            </w:pPr>
            <w:r w:rsidRPr="006F654F">
              <w:rPr>
                <w:rFonts w:ascii="Trebuchet MS" w:hAnsi="Trebuchet MS"/>
              </w:rPr>
              <w:t>The Witan declared Godwinson king and he was crowned very quickly.</w:t>
            </w:r>
          </w:p>
          <w:p w14:paraId="04C420B0" w14:textId="77777777" w:rsidR="0023395A" w:rsidRPr="006F654F" w:rsidRDefault="0023395A" w:rsidP="00E80DC2">
            <w:pPr>
              <w:pStyle w:val="ListParagraph"/>
              <w:numPr>
                <w:ilvl w:val="0"/>
                <w:numId w:val="30"/>
              </w:numPr>
              <w:spacing w:after="0" w:line="240" w:lineRule="auto"/>
              <w:rPr>
                <w:rFonts w:ascii="Trebuchet MS" w:hAnsi="Trebuchet MS"/>
              </w:rPr>
            </w:pPr>
            <w:r w:rsidRPr="006F654F">
              <w:rPr>
                <w:rFonts w:ascii="Trebuchet MS" w:hAnsi="Trebuchet MS"/>
              </w:rPr>
              <w:t>However, Godwinson knew that Hardrada and William would try to take his crown. He thought William would attack first so prepared his army along the South Coast.</w:t>
            </w:r>
          </w:p>
          <w:p w14:paraId="7326BE6D" w14:textId="77777777" w:rsidR="0023395A" w:rsidRPr="006F654F" w:rsidRDefault="0023395A" w:rsidP="00E80DC2">
            <w:pPr>
              <w:pStyle w:val="ListParagraph"/>
              <w:numPr>
                <w:ilvl w:val="0"/>
                <w:numId w:val="30"/>
              </w:numPr>
              <w:spacing w:after="0" w:line="240" w:lineRule="auto"/>
              <w:rPr>
                <w:rFonts w:ascii="Trebuchet MS" w:hAnsi="Trebuchet MS"/>
              </w:rPr>
            </w:pPr>
            <w:r w:rsidRPr="006F654F">
              <w:rPr>
                <w:rFonts w:ascii="Trebuchet MS" w:hAnsi="Trebuchet MS"/>
              </w:rPr>
              <w:t xml:space="preserve">Most of Harold’s army was made up of the </w:t>
            </w:r>
            <w:proofErr w:type="spellStart"/>
            <w:r w:rsidRPr="006F654F">
              <w:rPr>
                <w:rFonts w:ascii="Trebuchet MS" w:hAnsi="Trebuchet MS"/>
              </w:rPr>
              <w:t>Fyrd</w:t>
            </w:r>
            <w:proofErr w:type="spellEnd"/>
            <w:r w:rsidRPr="006F654F">
              <w:rPr>
                <w:rFonts w:ascii="Trebuchet MS" w:hAnsi="Trebuchet MS"/>
              </w:rPr>
              <w:t xml:space="preserve"> </w:t>
            </w:r>
            <w:r w:rsidR="002A7405">
              <w:rPr>
                <w:rFonts w:ascii="Trebuchet MS" w:hAnsi="Trebuchet MS"/>
              </w:rPr>
              <w:t>–</w:t>
            </w:r>
            <w:r w:rsidRPr="006F654F">
              <w:rPr>
                <w:rFonts w:ascii="Trebuchet MS" w:hAnsi="Trebuchet MS"/>
              </w:rPr>
              <w:t xml:space="preserve"> these were an unprofessional, peasant army, who had to provide their own weapons and fought in their own clothes.</w:t>
            </w:r>
          </w:p>
          <w:p w14:paraId="3064482C" w14:textId="77777777" w:rsidR="0023395A" w:rsidRPr="006F654F" w:rsidRDefault="0023395A" w:rsidP="00E80DC2">
            <w:pPr>
              <w:pStyle w:val="ListParagraph"/>
              <w:numPr>
                <w:ilvl w:val="0"/>
                <w:numId w:val="30"/>
              </w:numPr>
              <w:spacing w:after="0" w:line="240" w:lineRule="auto"/>
              <w:rPr>
                <w:rFonts w:ascii="Trebuchet MS" w:hAnsi="Trebuchet MS"/>
              </w:rPr>
            </w:pPr>
            <w:r w:rsidRPr="006F654F">
              <w:rPr>
                <w:rFonts w:ascii="Trebuchet MS" w:hAnsi="Trebuchet MS"/>
              </w:rPr>
              <w:t>The Housecarls were Godwinson’s professional soldiers, they were trained, professionals.</w:t>
            </w:r>
          </w:p>
          <w:p w14:paraId="12317B1B" w14:textId="77777777" w:rsidR="0023395A" w:rsidRPr="006F654F" w:rsidRDefault="0023395A" w:rsidP="00E80DC2">
            <w:pPr>
              <w:pStyle w:val="ListParagraph"/>
              <w:numPr>
                <w:ilvl w:val="0"/>
                <w:numId w:val="30"/>
              </w:numPr>
              <w:spacing w:after="0" w:line="240" w:lineRule="auto"/>
              <w:rPr>
                <w:rFonts w:ascii="Trebuchet MS" w:hAnsi="Trebuchet MS"/>
              </w:rPr>
            </w:pPr>
            <w:r w:rsidRPr="006F654F">
              <w:rPr>
                <w:rFonts w:ascii="Trebuchet MS" w:hAnsi="Trebuchet MS"/>
              </w:rPr>
              <w:t>The Anglo-Saxon army did not fight on horseback.</w:t>
            </w:r>
          </w:p>
        </w:tc>
      </w:tr>
      <w:tr w:rsidR="0023395A" w:rsidRPr="006F654F" w14:paraId="5602A196" w14:textId="77777777" w:rsidTr="0023395A">
        <w:trPr>
          <w:trHeight w:val="794"/>
        </w:trPr>
        <w:tc>
          <w:tcPr>
            <w:tcW w:w="9639" w:type="dxa"/>
            <w:shd w:val="clear" w:color="auto" w:fill="B8CCE4" w:themeFill="accent1" w:themeFillTint="66"/>
            <w:vAlign w:val="center"/>
          </w:tcPr>
          <w:p w14:paraId="03FE8360" w14:textId="77777777" w:rsidR="0023395A" w:rsidRPr="006F654F" w:rsidRDefault="0023395A" w:rsidP="00E80DC2">
            <w:pPr>
              <w:spacing w:line="240" w:lineRule="auto"/>
            </w:pPr>
            <w:r w:rsidRPr="006F654F">
              <w:t>However, Godwinson was not the only person who thought he should be the next king of England</w:t>
            </w:r>
            <w:r w:rsidR="002A7405">
              <w:t xml:space="preserve"> </w:t>
            </w:r>
            <w:r w:rsidRPr="006F654F">
              <w:t>…</w:t>
            </w:r>
          </w:p>
        </w:tc>
      </w:tr>
    </w:tbl>
    <w:p w14:paraId="3DFDDBAC" w14:textId="77777777" w:rsidR="00635772" w:rsidRPr="006F654F" w:rsidRDefault="00635772" w:rsidP="00E80DC2">
      <w:pPr>
        <w:spacing w:line="240" w:lineRule="auto"/>
        <w:rPr>
          <w:sz w:val="12"/>
          <w:szCs w:val="16"/>
        </w:rPr>
      </w:pPr>
    </w:p>
    <w:p w14:paraId="4EE129B4" w14:textId="77777777" w:rsidR="0091296B" w:rsidRPr="006F654F" w:rsidRDefault="00635772" w:rsidP="00E80DC2">
      <w:pPr>
        <w:spacing w:line="240" w:lineRule="auto"/>
        <w:jc w:val="center"/>
        <w:rPr>
          <w:szCs w:val="22"/>
        </w:rPr>
        <w:sectPr w:rsidR="0091296B" w:rsidRPr="006F654F" w:rsidSect="00B55A21">
          <w:pgSz w:w="11906" w:h="16838"/>
          <w:pgMar w:top="1134" w:right="1134" w:bottom="851" w:left="1134" w:header="708" w:footer="708" w:gutter="0"/>
          <w:cols w:space="708"/>
          <w:docGrid w:linePitch="381"/>
        </w:sectPr>
      </w:pPr>
      <w:r w:rsidRPr="006F654F">
        <w:rPr>
          <w:noProof/>
          <w:szCs w:val="22"/>
          <w:lang w:eastAsia="en-GB"/>
        </w:rPr>
        <w:drawing>
          <wp:inline distT="0" distB="0" distL="0" distR="0" wp14:anchorId="7B3B1640" wp14:editId="24D192FB">
            <wp:extent cx="2022780" cy="2073349"/>
            <wp:effectExtent l="19050" t="19050" r="1587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882" t="3591" r="3620" b="4397"/>
                    <a:stretch/>
                  </pic:blipFill>
                  <pic:spPr bwMode="auto">
                    <a:xfrm>
                      <a:off x="0" y="0"/>
                      <a:ext cx="2024582" cy="207519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tbl>
      <w:tblPr>
        <w:tblStyle w:val="TableGrid1"/>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61"/>
        <w:gridCol w:w="1779"/>
        <w:gridCol w:w="2638"/>
        <w:gridCol w:w="4203"/>
        <w:gridCol w:w="4481"/>
      </w:tblGrid>
      <w:tr w:rsidR="0091296B" w:rsidRPr="006F654F" w14:paraId="23DEF63E" w14:textId="77777777" w:rsidTr="0091296B">
        <w:trPr>
          <w:trHeight w:val="454"/>
        </w:trPr>
        <w:tc>
          <w:tcPr>
            <w:tcW w:w="14601" w:type="dxa"/>
            <w:gridSpan w:val="5"/>
            <w:tcBorders>
              <w:top w:val="nil"/>
              <w:left w:val="nil"/>
              <w:bottom w:val="nil"/>
              <w:right w:val="nil"/>
            </w:tcBorders>
            <w:shd w:val="clear" w:color="auto" w:fill="B8CCE4" w:themeFill="accent1" w:themeFillTint="66"/>
            <w:vAlign w:val="center"/>
          </w:tcPr>
          <w:p w14:paraId="2F09BE86" w14:textId="77777777" w:rsidR="0091296B" w:rsidRPr="006F654F" w:rsidRDefault="0091296B" w:rsidP="00E80DC2">
            <w:pPr>
              <w:spacing w:line="240" w:lineRule="auto"/>
              <w:rPr>
                <w:rFonts w:ascii="Trebuchet MS" w:hAnsi="Trebuchet MS"/>
                <w:color w:val="auto"/>
                <w:szCs w:val="22"/>
              </w:rPr>
            </w:pPr>
            <w:r w:rsidRPr="006F654F">
              <w:rPr>
                <w:rFonts w:ascii="Trebuchet MS" w:hAnsi="Trebuchet MS"/>
                <w:b/>
                <w:color w:val="auto"/>
                <w:szCs w:val="22"/>
              </w:rPr>
              <w:lastRenderedPageBreak/>
              <w:t>Who wanted to be king in 1066?</w:t>
            </w:r>
          </w:p>
        </w:tc>
      </w:tr>
      <w:tr w:rsidR="0091296B" w:rsidRPr="006F654F" w14:paraId="673B3CC9" w14:textId="77777777" w:rsidTr="0091296B">
        <w:trPr>
          <w:trHeight w:val="680"/>
        </w:trPr>
        <w:tc>
          <w:tcPr>
            <w:tcW w:w="1362" w:type="dxa"/>
            <w:tcBorders>
              <w:top w:val="nil"/>
              <w:left w:val="nil"/>
              <w:bottom w:val="single" w:sz="12" w:space="0" w:color="4F81BD" w:themeColor="accent1"/>
              <w:right w:val="nil"/>
            </w:tcBorders>
            <w:shd w:val="clear" w:color="auto" w:fill="DBE5F1" w:themeFill="accent1" w:themeFillTint="33"/>
            <w:vAlign w:val="center"/>
          </w:tcPr>
          <w:p w14:paraId="3B998104" w14:textId="77777777" w:rsidR="0091296B" w:rsidRPr="006F654F" w:rsidRDefault="0091296B" w:rsidP="00E80DC2">
            <w:pPr>
              <w:spacing w:line="240" w:lineRule="auto"/>
              <w:rPr>
                <w:rFonts w:ascii="Trebuchet MS" w:hAnsi="Trebuchet MS"/>
                <w:b/>
                <w:color w:val="auto"/>
                <w:szCs w:val="22"/>
              </w:rPr>
            </w:pPr>
            <w:r w:rsidRPr="006F654F">
              <w:rPr>
                <w:rFonts w:ascii="Trebuchet MS" w:hAnsi="Trebuchet MS"/>
                <w:b/>
                <w:color w:val="auto"/>
                <w:szCs w:val="22"/>
              </w:rPr>
              <w:t>Name:</w:t>
            </w:r>
          </w:p>
        </w:tc>
        <w:tc>
          <w:tcPr>
            <w:tcW w:w="1788" w:type="dxa"/>
            <w:tcBorders>
              <w:top w:val="nil"/>
              <w:left w:val="nil"/>
              <w:bottom w:val="single" w:sz="12" w:space="0" w:color="4F81BD" w:themeColor="accent1"/>
              <w:right w:val="nil"/>
            </w:tcBorders>
            <w:shd w:val="clear" w:color="auto" w:fill="DBE5F1" w:themeFill="accent1" w:themeFillTint="33"/>
            <w:vAlign w:val="center"/>
          </w:tcPr>
          <w:p w14:paraId="0AF73DCA" w14:textId="77777777" w:rsidR="0091296B" w:rsidRPr="006F654F" w:rsidRDefault="0091296B" w:rsidP="00E80DC2">
            <w:pPr>
              <w:spacing w:line="240" w:lineRule="auto"/>
              <w:rPr>
                <w:rFonts w:ascii="Trebuchet MS" w:hAnsi="Trebuchet MS"/>
                <w:b/>
                <w:color w:val="auto"/>
                <w:szCs w:val="22"/>
              </w:rPr>
            </w:pPr>
            <w:r w:rsidRPr="006F654F">
              <w:rPr>
                <w:rFonts w:ascii="Trebuchet MS" w:hAnsi="Trebuchet MS"/>
                <w:b/>
                <w:color w:val="auto"/>
                <w:szCs w:val="22"/>
              </w:rPr>
              <w:t>From:</w:t>
            </w:r>
          </w:p>
        </w:tc>
        <w:tc>
          <w:tcPr>
            <w:tcW w:w="2662" w:type="dxa"/>
            <w:tcBorders>
              <w:top w:val="nil"/>
              <w:left w:val="nil"/>
              <w:bottom w:val="single" w:sz="12" w:space="0" w:color="4F81BD" w:themeColor="accent1"/>
              <w:right w:val="nil"/>
            </w:tcBorders>
            <w:shd w:val="clear" w:color="auto" w:fill="DBE5F1" w:themeFill="accent1" w:themeFillTint="33"/>
            <w:vAlign w:val="center"/>
          </w:tcPr>
          <w:p w14:paraId="4A0A1EDC" w14:textId="77777777" w:rsidR="0091296B" w:rsidRPr="006F654F" w:rsidRDefault="0091296B" w:rsidP="00E80DC2">
            <w:pPr>
              <w:spacing w:line="240" w:lineRule="auto"/>
              <w:rPr>
                <w:rFonts w:ascii="Trebuchet MS" w:hAnsi="Trebuchet MS"/>
                <w:b/>
                <w:color w:val="auto"/>
                <w:szCs w:val="22"/>
              </w:rPr>
            </w:pPr>
            <w:r w:rsidRPr="006F654F">
              <w:rPr>
                <w:rFonts w:ascii="Trebuchet MS" w:hAnsi="Trebuchet MS"/>
                <w:b/>
                <w:color w:val="auto"/>
                <w:szCs w:val="22"/>
              </w:rPr>
              <w:t>Related to Edward the Confessor?</w:t>
            </w:r>
          </w:p>
        </w:tc>
        <w:tc>
          <w:tcPr>
            <w:tcW w:w="4253" w:type="dxa"/>
            <w:tcBorders>
              <w:top w:val="nil"/>
              <w:left w:val="nil"/>
              <w:bottom w:val="single" w:sz="12" w:space="0" w:color="4F81BD" w:themeColor="accent1"/>
              <w:right w:val="nil"/>
            </w:tcBorders>
            <w:shd w:val="clear" w:color="auto" w:fill="DBE5F1" w:themeFill="accent1" w:themeFillTint="33"/>
            <w:vAlign w:val="center"/>
          </w:tcPr>
          <w:p w14:paraId="014ECBC5" w14:textId="77777777" w:rsidR="0091296B" w:rsidRPr="006F654F" w:rsidRDefault="0091296B" w:rsidP="00E80DC2">
            <w:pPr>
              <w:spacing w:line="240" w:lineRule="auto"/>
              <w:rPr>
                <w:rFonts w:ascii="Trebuchet MS" w:hAnsi="Trebuchet MS"/>
                <w:b/>
                <w:color w:val="auto"/>
                <w:szCs w:val="22"/>
              </w:rPr>
            </w:pPr>
            <w:r w:rsidRPr="006F654F">
              <w:rPr>
                <w:rFonts w:ascii="Trebuchet MS" w:hAnsi="Trebuchet MS"/>
                <w:b/>
                <w:color w:val="auto"/>
                <w:szCs w:val="22"/>
              </w:rPr>
              <w:t>Nominated by the old king?</w:t>
            </w:r>
          </w:p>
        </w:tc>
        <w:tc>
          <w:tcPr>
            <w:tcW w:w="4536" w:type="dxa"/>
            <w:tcBorders>
              <w:top w:val="nil"/>
              <w:left w:val="nil"/>
              <w:bottom w:val="single" w:sz="12" w:space="0" w:color="4F81BD" w:themeColor="accent1"/>
              <w:right w:val="nil"/>
            </w:tcBorders>
            <w:shd w:val="clear" w:color="auto" w:fill="DBE5F1" w:themeFill="accent1" w:themeFillTint="33"/>
            <w:vAlign w:val="center"/>
          </w:tcPr>
          <w:p w14:paraId="46EC02FB" w14:textId="77777777" w:rsidR="0091296B" w:rsidRPr="006F654F" w:rsidRDefault="0091296B" w:rsidP="00E80DC2">
            <w:pPr>
              <w:spacing w:line="240" w:lineRule="auto"/>
              <w:rPr>
                <w:rFonts w:ascii="Trebuchet MS" w:hAnsi="Trebuchet MS"/>
                <w:b/>
                <w:color w:val="auto"/>
                <w:szCs w:val="22"/>
              </w:rPr>
            </w:pPr>
            <w:r w:rsidRPr="006F654F">
              <w:rPr>
                <w:rFonts w:ascii="Trebuchet MS" w:hAnsi="Trebuchet MS"/>
                <w:b/>
                <w:color w:val="auto"/>
                <w:szCs w:val="22"/>
              </w:rPr>
              <w:t>Other support:</w:t>
            </w:r>
          </w:p>
        </w:tc>
      </w:tr>
      <w:tr w:rsidR="0091296B" w:rsidRPr="006F654F" w14:paraId="35F25AB3" w14:textId="77777777" w:rsidTr="0091296B">
        <w:trPr>
          <w:trHeight w:val="1020"/>
        </w:trPr>
        <w:tc>
          <w:tcPr>
            <w:tcW w:w="1362" w:type="dxa"/>
            <w:tcBorders>
              <w:top w:val="single" w:sz="12" w:space="0" w:color="4F81BD" w:themeColor="accent1"/>
              <w:left w:val="single" w:sz="12" w:space="0" w:color="4F81BD" w:themeColor="accent1"/>
            </w:tcBorders>
            <w:shd w:val="clear" w:color="auto" w:fill="auto"/>
            <w:vAlign w:val="center"/>
          </w:tcPr>
          <w:p w14:paraId="6697DC02" w14:textId="77777777" w:rsidR="0091296B" w:rsidRPr="006F654F" w:rsidRDefault="0091296B" w:rsidP="00E80DC2">
            <w:pPr>
              <w:spacing w:line="240" w:lineRule="auto"/>
              <w:rPr>
                <w:rFonts w:ascii="Trebuchet MS" w:hAnsi="Trebuchet MS"/>
                <w:color w:val="auto"/>
                <w:szCs w:val="22"/>
              </w:rPr>
            </w:pPr>
            <w:r w:rsidRPr="006F654F">
              <w:rPr>
                <w:rFonts w:ascii="Trebuchet MS" w:hAnsi="Trebuchet MS"/>
                <w:color w:val="auto"/>
                <w:szCs w:val="22"/>
              </w:rPr>
              <w:t xml:space="preserve">Edgar </w:t>
            </w:r>
            <w:proofErr w:type="spellStart"/>
            <w:r w:rsidRPr="006F654F">
              <w:rPr>
                <w:rFonts w:ascii="Trebuchet MS" w:hAnsi="Trebuchet MS"/>
                <w:color w:val="auto"/>
                <w:szCs w:val="22"/>
              </w:rPr>
              <w:t>Aethling</w:t>
            </w:r>
            <w:proofErr w:type="spellEnd"/>
          </w:p>
        </w:tc>
        <w:tc>
          <w:tcPr>
            <w:tcW w:w="1788" w:type="dxa"/>
            <w:tcBorders>
              <w:top w:val="single" w:sz="12" w:space="0" w:color="4F81BD" w:themeColor="accent1"/>
            </w:tcBorders>
            <w:shd w:val="clear" w:color="auto" w:fill="auto"/>
            <w:vAlign w:val="center"/>
          </w:tcPr>
          <w:p w14:paraId="6AE035A1" w14:textId="77777777" w:rsidR="0091296B" w:rsidRPr="006F654F" w:rsidRDefault="0091296B" w:rsidP="00E80DC2">
            <w:pPr>
              <w:spacing w:line="240" w:lineRule="auto"/>
              <w:rPr>
                <w:rFonts w:ascii="Trebuchet MS" w:hAnsi="Trebuchet MS"/>
                <w:color w:val="auto"/>
                <w:szCs w:val="22"/>
              </w:rPr>
            </w:pPr>
            <w:r w:rsidRPr="006F654F">
              <w:rPr>
                <w:rFonts w:ascii="Trebuchet MS" w:hAnsi="Trebuchet MS"/>
                <w:color w:val="auto"/>
                <w:szCs w:val="22"/>
              </w:rPr>
              <w:t>England, raised in Turkey</w:t>
            </w:r>
          </w:p>
        </w:tc>
        <w:tc>
          <w:tcPr>
            <w:tcW w:w="2662" w:type="dxa"/>
            <w:tcBorders>
              <w:top w:val="single" w:sz="12" w:space="0" w:color="4F81BD" w:themeColor="accent1"/>
            </w:tcBorders>
            <w:shd w:val="clear" w:color="auto" w:fill="auto"/>
            <w:vAlign w:val="center"/>
          </w:tcPr>
          <w:p w14:paraId="367659D3" w14:textId="77777777" w:rsidR="0091296B" w:rsidRPr="006F654F" w:rsidRDefault="0091296B" w:rsidP="00E80DC2">
            <w:pPr>
              <w:spacing w:line="240" w:lineRule="auto"/>
              <w:rPr>
                <w:rFonts w:ascii="Trebuchet MS" w:hAnsi="Trebuchet MS"/>
                <w:color w:val="auto"/>
                <w:szCs w:val="22"/>
              </w:rPr>
            </w:pPr>
            <w:r w:rsidRPr="006F654F">
              <w:rPr>
                <w:rFonts w:ascii="Trebuchet MS" w:hAnsi="Trebuchet MS"/>
                <w:color w:val="auto"/>
                <w:szCs w:val="22"/>
              </w:rPr>
              <w:t>Yes – Edgar was Edward’s closet living male relative.</w:t>
            </w:r>
          </w:p>
        </w:tc>
        <w:tc>
          <w:tcPr>
            <w:tcW w:w="4253" w:type="dxa"/>
            <w:tcBorders>
              <w:top w:val="single" w:sz="12" w:space="0" w:color="4F81BD" w:themeColor="accent1"/>
            </w:tcBorders>
            <w:shd w:val="clear" w:color="auto" w:fill="auto"/>
            <w:vAlign w:val="center"/>
          </w:tcPr>
          <w:p w14:paraId="7560C2B3" w14:textId="77777777" w:rsidR="0091296B" w:rsidRPr="006F654F" w:rsidRDefault="0091296B" w:rsidP="00E80DC2">
            <w:pPr>
              <w:spacing w:line="240" w:lineRule="auto"/>
              <w:rPr>
                <w:rFonts w:ascii="Trebuchet MS" w:hAnsi="Trebuchet MS"/>
                <w:color w:val="auto"/>
                <w:szCs w:val="22"/>
              </w:rPr>
            </w:pPr>
            <w:r w:rsidRPr="006F654F">
              <w:rPr>
                <w:rFonts w:ascii="Trebuchet MS" w:hAnsi="Trebuchet MS"/>
                <w:color w:val="auto"/>
                <w:szCs w:val="22"/>
              </w:rPr>
              <w:t>No</w:t>
            </w:r>
          </w:p>
        </w:tc>
        <w:tc>
          <w:tcPr>
            <w:tcW w:w="4536" w:type="dxa"/>
            <w:tcBorders>
              <w:top w:val="single" w:sz="12" w:space="0" w:color="4F81BD" w:themeColor="accent1"/>
              <w:right w:val="single" w:sz="12" w:space="0" w:color="4F81BD" w:themeColor="accent1"/>
            </w:tcBorders>
            <w:shd w:val="clear" w:color="auto" w:fill="auto"/>
            <w:vAlign w:val="center"/>
          </w:tcPr>
          <w:p w14:paraId="1C1A3F12" w14:textId="77777777" w:rsidR="0091296B" w:rsidRPr="006F654F" w:rsidRDefault="0091296B" w:rsidP="00E80DC2">
            <w:pPr>
              <w:spacing w:line="240" w:lineRule="auto"/>
              <w:rPr>
                <w:rFonts w:ascii="Trebuchet MS" w:hAnsi="Trebuchet MS"/>
                <w:color w:val="auto"/>
                <w:szCs w:val="22"/>
              </w:rPr>
            </w:pPr>
            <w:r w:rsidRPr="006F654F">
              <w:rPr>
                <w:rFonts w:ascii="Trebuchet MS" w:hAnsi="Trebuchet MS"/>
                <w:color w:val="auto"/>
                <w:szCs w:val="22"/>
              </w:rPr>
              <w:t>Very little</w:t>
            </w:r>
          </w:p>
        </w:tc>
      </w:tr>
      <w:tr w:rsidR="0091296B" w:rsidRPr="006F654F" w14:paraId="1D0DE83B" w14:textId="77777777" w:rsidTr="0091296B">
        <w:trPr>
          <w:trHeight w:val="1871"/>
        </w:trPr>
        <w:tc>
          <w:tcPr>
            <w:tcW w:w="1362" w:type="dxa"/>
            <w:tcBorders>
              <w:left w:val="single" w:sz="12" w:space="0" w:color="4F81BD" w:themeColor="accent1"/>
            </w:tcBorders>
            <w:shd w:val="clear" w:color="auto" w:fill="DBE5F1" w:themeFill="accent1" w:themeFillTint="33"/>
            <w:vAlign w:val="center"/>
          </w:tcPr>
          <w:p w14:paraId="2D8E519B" w14:textId="77777777" w:rsidR="0091296B" w:rsidRPr="006F654F" w:rsidRDefault="0091296B" w:rsidP="00E80DC2">
            <w:pPr>
              <w:spacing w:line="240" w:lineRule="auto"/>
              <w:rPr>
                <w:rFonts w:ascii="Trebuchet MS" w:hAnsi="Trebuchet MS"/>
                <w:color w:val="auto"/>
                <w:szCs w:val="22"/>
              </w:rPr>
            </w:pPr>
            <w:r w:rsidRPr="006F654F">
              <w:rPr>
                <w:rFonts w:ascii="Trebuchet MS" w:hAnsi="Trebuchet MS"/>
                <w:color w:val="auto"/>
                <w:szCs w:val="22"/>
              </w:rPr>
              <w:t>Harold Godwinson, Earl of Wessex</w:t>
            </w:r>
          </w:p>
        </w:tc>
        <w:tc>
          <w:tcPr>
            <w:tcW w:w="1788" w:type="dxa"/>
            <w:shd w:val="clear" w:color="auto" w:fill="DBE5F1" w:themeFill="accent1" w:themeFillTint="33"/>
            <w:vAlign w:val="center"/>
          </w:tcPr>
          <w:p w14:paraId="47DD7336" w14:textId="77777777" w:rsidR="0091296B" w:rsidRPr="006F654F" w:rsidRDefault="0091296B" w:rsidP="00E80DC2">
            <w:pPr>
              <w:spacing w:line="240" w:lineRule="auto"/>
              <w:rPr>
                <w:rFonts w:ascii="Trebuchet MS" w:hAnsi="Trebuchet MS"/>
                <w:color w:val="auto"/>
                <w:szCs w:val="22"/>
              </w:rPr>
            </w:pPr>
            <w:r w:rsidRPr="006F654F">
              <w:rPr>
                <w:rFonts w:ascii="Trebuchet MS" w:hAnsi="Trebuchet MS"/>
                <w:color w:val="auto"/>
                <w:szCs w:val="22"/>
              </w:rPr>
              <w:t>England, the most powerful Englis</w:t>
            </w:r>
            <w:r w:rsidR="00F53D6F">
              <w:rPr>
                <w:rFonts w:ascii="Trebuchet MS" w:hAnsi="Trebuchet MS"/>
                <w:color w:val="auto"/>
                <w:szCs w:val="22"/>
              </w:rPr>
              <w:t>h nobleman, from a noble family</w:t>
            </w:r>
          </w:p>
        </w:tc>
        <w:tc>
          <w:tcPr>
            <w:tcW w:w="2662" w:type="dxa"/>
            <w:shd w:val="clear" w:color="auto" w:fill="DBE5F1" w:themeFill="accent1" w:themeFillTint="33"/>
            <w:vAlign w:val="center"/>
          </w:tcPr>
          <w:p w14:paraId="1599B889" w14:textId="77777777" w:rsidR="0091296B" w:rsidRPr="006F654F" w:rsidRDefault="0091296B" w:rsidP="00E80DC2">
            <w:pPr>
              <w:spacing w:line="240" w:lineRule="auto"/>
              <w:rPr>
                <w:rFonts w:ascii="Trebuchet MS" w:hAnsi="Trebuchet MS"/>
                <w:color w:val="auto"/>
                <w:szCs w:val="22"/>
              </w:rPr>
            </w:pPr>
            <w:r w:rsidRPr="006F654F">
              <w:rPr>
                <w:rFonts w:ascii="Trebuchet MS" w:hAnsi="Trebuchet MS"/>
                <w:color w:val="auto"/>
                <w:szCs w:val="22"/>
              </w:rPr>
              <w:t>Not by blood, but his sister was married to Edward.</w:t>
            </w:r>
          </w:p>
        </w:tc>
        <w:tc>
          <w:tcPr>
            <w:tcW w:w="4253" w:type="dxa"/>
            <w:shd w:val="clear" w:color="auto" w:fill="DBE5F1" w:themeFill="accent1" w:themeFillTint="33"/>
            <w:vAlign w:val="center"/>
          </w:tcPr>
          <w:p w14:paraId="4549120C" w14:textId="77777777" w:rsidR="0091296B" w:rsidRPr="006F654F" w:rsidRDefault="0091296B" w:rsidP="00E80DC2">
            <w:pPr>
              <w:spacing w:line="240" w:lineRule="auto"/>
              <w:rPr>
                <w:rFonts w:ascii="Trebuchet MS" w:hAnsi="Trebuchet MS"/>
                <w:color w:val="auto"/>
                <w:szCs w:val="22"/>
              </w:rPr>
            </w:pPr>
            <w:r w:rsidRPr="006F654F">
              <w:rPr>
                <w:rFonts w:ascii="Trebuchet MS" w:hAnsi="Trebuchet MS"/>
                <w:color w:val="auto"/>
                <w:szCs w:val="22"/>
              </w:rPr>
              <w:t xml:space="preserve">Yes – </w:t>
            </w:r>
            <w:proofErr w:type="spellStart"/>
            <w:r w:rsidRPr="006F654F">
              <w:rPr>
                <w:rFonts w:ascii="Trebuchet MS" w:hAnsi="Trebuchet MS"/>
                <w:color w:val="auto"/>
                <w:szCs w:val="22"/>
              </w:rPr>
              <w:t>Novissima</w:t>
            </w:r>
            <w:proofErr w:type="spellEnd"/>
            <w:r w:rsidRPr="006F654F">
              <w:rPr>
                <w:rFonts w:ascii="Trebuchet MS" w:hAnsi="Trebuchet MS"/>
                <w:color w:val="auto"/>
                <w:szCs w:val="22"/>
              </w:rPr>
              <w:t xml:space="preserve"> </w:t>
            </w:r>
            <w:proofErr w:type="spellStart"/>
            <w:r w:rsidRPr="006F654F">
              <w:rPr>
                <w:rFonts w:ascii="Trebuchet MS" w:hAnsi="Trebuchet MS"/>
                <w:color w:val="auto"/>
                <w:szCs w:val="22"/>
              </w:rPr>
              <w:t>verba</w:t>
            </w:r>
            <w:proofErr w:type="spellEnd"/>
            <w:r w:rsidRPr="006F654F">
              <w:rPr>
                <w:rFonts w:ascii="Trebuchet MS" w:hAnsi="Trebuchet MS"/>
                <w:color w:val="auto"/>
                <w:szCs w:val="22"/>
              </w:rPr>
              <w:t>. Godwinson had acted as Edward’s regent, running the country for him when he was ill at the end of his life. On his deathbed, Edward said that Godwinson should be the next king.</w:t>
            </w:r>
          </w:p>
        </w:tc>
        <w:tc>
          <w:tcPr>
            <w:tcW w:w="4536" w:type="dxa"/>
            <w:tcBorders>
              <w:right w:val="single" w:sz="12" w:space="0" w:color="4F81BD" w:themeColor="accent1"/>
            </w:tcBorders>
            <w:shd w:val="clear" w:color="auto" w:fill="DBE5F1" w:themeFill="accent1" w:themeFillTint="33"/>
            <w:vAlign w:val="center"/>
          </w:tcPr>
          <w:p w14:paraId="1F462BA1" w14:textId="77777777" w:rsidR="0091296B" w:rsidRPr="006F654F" w:rsidRDefault="0091296B" w:rsidP="00E80DC2">
            <w:pPr>
              <w:spacing w:line="240" w:lineRule="auto"/>
              <w:rPr>
                <w:rFonts w:ascii="Trebuchet MS" w:hAnsi="Trebuchet MS"/>
                <w:color w:val="auto"/>
                <w:szCs w:val="22"/>
              </w:rPr>
            </w:pPr>
            <w:r w:rsidRPr="006F654F">
              <w:rPr>
                <w:rFonts w:ascii="Trebuchet MS" w:hAnsi="Trebuchet MS"/>
                <w:color w:val="auto"/>
                <w:szCs w:val="22"/>
              </w:rPr>
              <w:t>The Witan crowned Godwinson king when Edward died.</w:t>
            </w:r>
          </w:p>
          <w:p w14:paraId="62048E16" w14:textId="77777777" w:rsidR="0091296B" w:rsidRPr="006F654F" w:rsidRDefault="0091296B" w:rsidP="00E80DC2">
            <w:pPr>
              <w:spacing w:line="240" w:lineRule="auto"/>
              <w:rPr>
                <w:rFonts w:ascii="Trebuchet MS" w:hAnsi="Trebuchet MS"/>
                <w:color w:val="auto"/>
                <w:szCs w:val="22"/>
              </w:rPr>
            </w:pPr>
          </w:p>
          <w:p w14:paraId="63CBD096" w14:textId="77777777" w:rsidR="0091296B" w:rsidRPr="006F654F" w:rsidRDefault="0091296B" w:rsidP="00E80DC2">
            <w:pPr>
              <w:spacing w:line="240" w:lineRule="auto"/>
              <w:rPr>
                <w:rFonts w:ascii="Trebuchet MS" w:hAnsi="Trebuchet MS"/>
                <w:color w:val="auto"/>
                <w:szCs w:val="22"/>
              </w:rPr>
            </w:pPr>
            <w:r w:rsidRPr="006F654F">
              <w:rPr>
                <w:rFonts w:ascii="Trebuchet MS" w:hAnsi="Trebuchet MS"/>
                <w:color w:val="auto"/>
                <w:szCs w:val="22"/>
              </w:rPr>
              <w:t xml:space="preserve">However, two powerful earls, Edwin and </w:t>
            </w:r>
            <w:proofErr w:type="spellStart"/>
            <w:r w:rsidRPr="006F654F">
              <w:rPr>
                <w:rFonts w:ascii="Trebuchet MS" w:hAnsi="Trebuchet MS"/>
                <w:color w:val="auto"/>
                <w:szCs w:val="22"/>
              </w:rPr>
              <w:t>Morcar</w:t>
            </w:r>
            <w:proofErr w:type="spellEnd"/>
            <w:r w:rsidRPr="006F654F">
              <w:rPr>
                <w:rFonts w:ascii="Trebuchet MS" w:hAnsi="Trebuchet MS"/>
                <w:color w:val="auto"/>
                <w:szCs w:val="22"/>
              </w:rPr>
              <w:t>, opposed Godwinson. To gain their loyalty, he married their sister, Edith.</w:t>
            </w:r>
          </w:p>
        </w:tc>
      </w:tr>
      <w:tr w:rsidR="0091296B" w:rsidRPr="006F654F" w14:paraId="28136CBB" w14:textId="77777777" w:rsidTr="0091296B">
        <w:trPr>
          <w:trHeight w:val="1077"/>
        </w:trPr>
        <w:tc>
          <w:tcPr>
            <w:tcW w:w="1362" w:type="dxa"/>
            <w:tcBorders>
              <w:left w:val="single" w:sz="12" w:space="0" w:color="4F81BD" w:themeColor="accent1"/>
            </w:tcBorders>
            <w:shd w:val="clear" w:color="auto" w:fill="auto"/>
            <w:vAlign w:val="center"/>
          </w:tcPr>
          <w:p w14:paraId="3992DBD4" w14:textId="77777777" w:rsidR="0091296B" w:rsidRPr="006F654F" w:rsidRDefault="002A7405" w:rsidP="002A7405">
            <w:pPr>
              <w:spacing w:line="240" w:lineRule="auto"/>
              <w:rPr>
                <w:rFonts w:ascii="Trebuchet MS" w:hAnsi="Trebuchet MS"/>
                <w:color w:val="auto"/>
                <w:szCs w:val="22"/>
              </w:rPr>
            </w:pPr>
            <w:r>
              <w:rPr>
                <w:rFonts w:ascii="Trebuchet MS" w:hAnsi="Trebuchet MS"/>
                <w:color w:val="auto"/>
                <w:szCs w:val="22"/>
              </w:rPr>
              <w:t>Harald Hardrada</w:t>
            </w:r>
          </w:p>
        </w:tc>
        <w:tc>
          <w:tcPr>
            <w:tcW w:w="1788" w:type="dxa"/>
            <w:shd w:val="clear" w:color="auto" w:fill="auto"/>
            <w:vAlign w:val="center"/>
          </w:tcPr>
          <w:p w14:paraId="520816ED" w14:textId="77777777" w:rsidR="0091296B" w:rsidRPr="006F654F" w:rsidRDefault="0091296B" w:rsidP="00E80DC2">
            <w:pPr>
              <w:spacing w:line="240" w:lineRule="auto"/>
              <w:rPr>
                <w:rFonts w:ascii="Trebuchet MS" w:hAnsi="Trebuchet MS"/>
                <w:color w:val="auto"/>
                <w:szCs w:val="22"/>
              </w:rPr>
            </w:pPr>
            <w:r w:rsidRPr="006F654F">
              <w:rPr>
                <w:rFonts w:ascii="Trebuchet MS" w:hAnsi="Trebuchet MS"/>
                <w:color w:val="auto"/>
                <w:szCs w:val="22"/>
              </w:rPr>
              <w:t>Norway</w:t>
            </w:r>
          </w:p>
        </w:tc>
        <w:tc>
          <w:tcPr>
            <w:tcW w:w="2662" w:type="dxa"/>
            <w:shd w:val="clear" w:color="auto" w:fill="auto"/>
            <w:vAlign w:val="center"/>
          </w:tcPr>
          <w:p w14:paraId="1B6463CF" w14:textId="77777777" w:rsidR="0091296B" w:rsidRPr="006F654F" w:rsidRDefault="00F53D6F" w:rsidP="00E80DC2">
            <w:pPr>
              <w:spacing w:line="240" w:lineRule="auto"/>
              <w:rPr>
                <w:rFonts w:ascii="Trebuchet MS" w:hAnsi="Trebuchet MS"/>
                <w:color w:val="auto"/>
                <w:szCs w:val="22"/>
              </w:rPr>
            </w:pPr>
            <w:r>
              <w:rPr>
                <w:rFonts w:ascii="Trebuchet MS" w:hAnsi="Trebuchet MS"/>
                <w:color w:val="auto"/>
                <w:szCs w:val="22"/>
              </w:rPr>
              <w:t>No</w:t>
            </w:r>
          </w:p>
        </w:tc>
        <w:tc>
          <w:tcPr>
            <w:tcW w:w="4253" w:type="dxa"/>
            <w:shd w:val="clear" w:color="auto" w:fill="auto"/>
            <w:vAlign w:val="center"/>
          </w:tcPr>
          <w:p w14:paraId="7555AA47" w14:textId="77777777" w:rsidR="0091296B" w:rsidRPr="006F654F" w:rsidRDefault="0091296B" w:rsidP="00E80DC2">
            <w:pPr>
              <w:spacing w:line="240" w:lineRule="auto"/>
              <w:rPr>
                <w:rFonts w:ascii="Trebuchet MS" w:hAnsi="Trebuchet MS"/>
                <w:color w:val="auto"/>
                <w:szCs w:val="22"/>
              </w:rPr>
            </w:pPr>
            <w:r w:rsidRPr="006F654F">
              <w:rPr>
                <w:rFonts w:ascii="Trebuchet MS" w:hAnsi="Trebuchet MS"/>
                <w:color w:val="auto"/>
                <w:szCs w:val="22"/>
              </w:rPr>
              <w:t>Not Edward, but King Cnut (king from 1016-35</w:t>
            </w:r>
            <w:r w:rsidR="00F53D6F">
              <w:rPr>
                <w:rFonts w:ascii="Trebuchet MS" w:hAnsi="Trebuchet MS"/>
                <w:color w:val="auto"/>
                <w:szCs w:val="22"/>
              </w:rPr>
              <w:t>)</w:t>
            </w:r>
            <w:r w:rsidRPr="006F654F">
              <w:rPr>
                <w:rFonts w:ascii="Trebuchet MS" w:hAnsi="Trebuchet MS"/>
                <w:color w:val="auto"/>
                <w:szCs w:val="22"/>
              </w:rPr>
              <w:t xml:space="preserve"> had promised Hardrada’s family that they would one day rule England.</w:t>
            </w:r>
          </w:p>
        </w:tc>
        <w:tc>
          <w:tcPr>
            <w:tcW w:w="4536" w:type="dxa"/>
            <w:tcBorders>
              <w:right w:val="single" w:sz="12" w:space="0" w:color="4F81BD" w:themeColor="accent1"/>
            </w:tcBorders>
            <w:shd w:val="clear" w:color="auto" w:fill="auto"/>
            <w:vAlign w:val="center"/>
          </w:tcPr>
          <w:p w14:paraId="72725AD4" w14:textId="77777777" w:rsidR="0091296B" w:rsidRPr="006F654F" w:rsidRDefault="00F53D6F" w:rsidP="00E80DC2">
            <w:pPr>
              <w:spacing w:line="240" w:lineRule="auto"/>
              <w:rPr>
                <w:rFonts w:ascii="Trebuchet MS" w:hAnsi="Trebuchet MS"/>
                <w:color w:val="auto"/>
                <w:szCs w:val="22"/>
              </w:rPr>
            </w:pPr>
            <w:r>
              <w:rPr>
                <w:rFonts w:ascii="Trebuchet MS" w:hAnsi="Trebuchet MS"/>
                <w:color w:val="auto"/>
                <w:szCs w:val="22"/>
              </w:rPr>
              <w:t>Godwinson’s brother, Tostig</w:t>
            </w:r>
          </w:p>
        </w:tc>
      </w:tr>
      <w:tr w:rsidR="0091296B" w:rsidRPr="006F654F" w14:paraId="419FBFB0" w14:textId="77777777" w:rsidTr="0091296B">
        <w:trPr>
          <w:trHeight w:val="4082"/>
        </w:trPr>
        <w:tc>
          <w:tcPr>
            <w:tcW w:w="1362" w:type="dxa"/>
            <w:tcBorders>
              <w:left w:val="single" w:sz="12" w:space="0" w:color="4F81BD" w:themeColor="accent1"/>
              <w:bottom w:val="single" w:sz="12" w:space="0" w:color="4F81BD" w:themeColor="accent1"/>
            </w:tcBorders>
            <w:shd w:val="clear" w:color="auto" w:fill="DBE5F1" w:themeFill="accent1" w:themeFillTint="33"/>
            <w:vAlign w:val="center"/>
          </w:tcPr>
          <w:p w14:paraId="0C3F0333" w14:textId="77777777" w:rsidR="0091296B" w:rsidRPr="006F654F" w:rsidRDefault="0091296B" w:rsidP="00E80DC2">
            <w:pPr>
              <w:spacing w:line="240" w:lineRule="auto"/>
              <w:rPr>
                <w:rFonts w:ascii="Trebuchet MS" w:hAnsi="Trebuchet MS"/>
                <w:color w:val="auto"/>
                <w:szCs w:val="22"/>
              </w:rPr>
            </w:pPr>
            <w:r w:rsidRPr="006F654F">
              <w:rPr>
                <w:rFonts w:ascii="Trebuchet MS" w:hAnsi="Trebuchet MS"/>
                <w:color w:val="auto"/>
                <w:szCs w:val="22"/>
              </w:rPr>
              <w:t>William, Duke of Normandy</w:t>
            </w:r>
          </w:p>
        </w:tc>
        <w:tc>
          <w:tcPr>
            <w:tcW w:w="1788" w:type="dxa"/>
            <w:tcBorders>
              <w:bottom w:val="single" w:sz="12" w:space="0" w:color="4F81BD" w:themeColor="accent1"/>
            </w:tcBorders>
            <w:shd w:val="clear" w:color="auto" w:fill="DBE5F1" w:themeFill="accent1" w:themeFillTint="33"/>
            <w:vAlign w:val="center"/>
          </w:tcPr>
          <w:p w14:paraId="686A7705" w14:textId="77777777" w:rsidR="0091296B" w:rsidRPr="006F654F" w:rsidRDefault="00F53D6F" w:rsidP="00E80DC2">
            <w:pPr>
              <w:spacing w:line="240" w:lineRule="auto"/>
              <w:rPr>
                <w:rFonts w:ascii="Trebuchet MS" w:hAnsi="Trebuchet MS"/>
                <w:color w:val="auto"/>
                <w:szCs w:val="22"/>
              </w:rPr>
            </w:pPr>
            <w:r>
              <w:rPr>
                <w:rFonts w:ascii="Trebuchet MS" w:hAnsi="Trebuchet MS"/>
                <w:color w:val="auto"/>
                <w:szCs w:val="22"/>
              </w:rPr>
              <w:t>Normandy, France</w:t>
            </w:r>
          </w:p>
        </w:tc>
        <w:tc>
          <w:tcPr>
            <w:tcW w:w="2662" w:type="dxa"/>
            <w:tcBorders>
              <w:bottom w:val="single" w:sz="12" w:space="0" w:color="4F81BD" w:themeColor="accent1"/>
            </w:tcBorders>
            <w:shd w:val="clear" w:color="auto" w:fill="DBE5F1" w:themeFill="accent1" w:themeFillTint="33"/>
            <w:vAlign w:val="center"/>
          </w:tcPr>
          <w:p w14:paraId="5764DD32" w14:textId="77777777" w:rsidR="0091296B" w:rsidRPr="006F654F" w:rsidRDefault="0091296B" w:rsidP="00E80DC2">
            <w:pPr>
              <w:spacing w:line="240" w:lineRule="auto"/>
              <w:rPr>
                <w:rFonts w:ascii="Trebuchet MS" w:hAnsi="Trebuchet MS"/>
                <w:color w:val="auto"/>
                <w:szCs w:val="22"/>
              </w:rPr>
            </w:pPr>
            <w:r w:rsidRPr="006F654F">
              <w:rPr>
                <w:rFonts w:ascii="Trebuchet MS" w:hAnsi="Trebuchet MS"/>
                <w:color w:val="auto"/>
                <w:szCs w:val="22"/>
              </w:rPr>
              <w:t>Edward was cousins with William’s father, Robert of Normandy.</w:t>
            </w:r>
          </w:p>
        </w:tc>
        <w:tc>
          <w:tcPr>
            <w:tcW w:w="4253" w:type="dxa"/>
            <w:tcBorders>
              <w:bottom w:val="single" w:sz="12" w:space="0" w:color="4F81BD" w:themeColor="accent1"/>
            </w:tcBorders>
            <w:shd w:val="clear" w:color="auto" w:fill="DBE5F1" w:themeFill="accent1" w:themeFillTint="33"/>
            <w:vAlign w:val="center"/>
          </w:tcPr>
          <w:p w14:paraId="5386B3F6" w14:textId="77777777" w:rsidR="0091296B" w:rsidRPr="006F654F" w:rsidRDefault="0091296B" w:rsidP="00E80DC2">
            <w:pPr>
              <w:spacing w:line="240" w:lineRule="auto"/>
              <w:rPr>
                <w:rFonts w:ascii="Trebuchet MS" w:hAnsi="Trebuchet MS"/>
                <w:color w:val="auto"/>
                <w:szCs w:val="22"/>
              </w:rPr>
            </w:pPr>
            <w:r w:rsidRPr="006F654F">
              <w:rPr>
                <w:rFonts w:ascii="Trebuchet MS" w:hAnsi="Trebuchet MS"/>
                <w:color w:val="auto"/>
                <w:szCs w:val="22"/>
              </w:rPr>
              <w:t>Yes, in 1051 Godwinson’s family rebelled against Edward and William helped him to supress the rebellion. Edward made William his heir after this.</w:t>
            </w:r>
          </w:p>
        </w:tc>
        <w:tc>
          <w:tcPr>
            <w:tcW w:w="4536" w:type="dxa"/>
            <w:tcBorders>
              <w:bottom w:val="single" w:sz="12" w:space="0" w:color="4F81BD" w:themeColor="accent1"/>
              <w:right w:val="single" w:sz="12" w:space="0" w:color="4F81BD" w:themeColor="accent1"/>
            </w:tcBorders>
            <w:shd w:val="clear" w:color="auto" w:fill="DBE5F1" w:themeFill="accent1" w:themeFillTint="33"/>
            <w:vAlign w:val="center"/>
          </w:tcPr>
          <w:p w14:paraId="71B2B450" w14:textId="77777777" w:rsidR="0091296B" w:rsidRPr="006F654F" w:rsidRDefault="0091296B" w:rsidP="00E80DC2">
            <w:pPr>
              <w:spacing w:line="240" w:lineRule="auto"/>
              <w:rPr>
                <w:rFonts w:ascii="Trebuchet MS" w:hAnsi="Trebuchet MS"/>
                <w:color w:val="auto"/>
                <w:szCs w:val="22"/>
              </w:rPr>
            </w:pPr>
            <w:r w:rsidRPr="006F654F">
              <w:rPr>
                <w:rFonts w:ascii="Trebuchet MS" w:hAnsi="Trebuchet MS"/>
                <w:color w:val="auto"/>
                <w:szCs w:val="22"/>
              </w:rPr>
              <w:t>In 1064 Godwinson was arrested in Normandy and William released him, but kept him in his own castle. While there, Godwinson swore an oath of fealty (allegiance/ loyalty) to William, saying that he would be the next king of England and that Godwinson would support him. Godwinson made this oath on two boxes, in which there were the bones of two saints.</w:t>
            </w:r>
          </w:p>
          <w:p w14:paraId="6FBC59FF" w14:textId="77777777" w:rsidR="0091296B" w:rsidRPr="006F654F" w:rsidRDefault="0091296B" w:rsidP="00E80DC2">
            <w:pPr>
              <w:spacing w:line="240" w:lineRule="auto"/>
              <w:rPr>
                <w:rFonts w:ascii="Trebuchet MS" w:hAnsi="Trebuchet MS"/>
                <w:color w:val="auto"/>
                <w:szCs w:val="22"/>
              </w:rPr>
            </w:pPr>
          </w:p>
          <w:p w14:paraId="27D56C12" w14:textId="77777777" w:rsidR="0091296B" w:rsidRPr="006F654F" w:rsidRDefault="0091296B" w:rsidP="00E80DC2">
            <w:pPr>
              <w:spacing w:line="240" w:lineRule="auto"/>
              <w:rPr>
                <w:rFonts w:ascii="Trebuchet MS" w:hAnsi="Trebuchet MS"/>
                <w:color w:val="auto"/>
                <w:szCs w:val="22"/>
              </w:rPr>
            </w:pPr>
            <w:r w:rsidRPr="006F654F">
              <w:rPr>
                <w:rFonts w:ascii="Trebuchet MS" w:hAnsi="Trebuchet MS"/>
                <w:color w:val="auto"/>
                <w:szCs w:val="22"/>
              </w:rPr>
              <w:t>William was also supported by the Pope – he sent Bishop Lanfranc to seek his support and was awarded the Papal banner as a sign that the Pope approved of William’s claim.</w:t>
            </w:r>
          </w:p>
        </w:tc>
      </w:tr>
    </w:tbl>
    <w:p w14:paraId="288991EA" w14:textId="77777777" w:rsidR="0091296B" w:rsidRPr="006F654F" w:rsidRDefault="0091296B" w:rsidP="00E80DC2">
      <w:pPr>
        <w:spacing w:line="240" w:lineRule="auto"/>
        <w:rPr>
          <w:sz w:val="8"/>
          <w:szCs w:val="22"/>
        </w:rPr>
        <w:sectPr w:rsidR="0091296B" w:rsidRPr="006F654F" w:rsidSect="0091296B">
          <w:headerReference w:type="default" r:id="rId13"/>
          <w:footerReference w:type="default" r:id="rId14"/>
          <w:pgSz w:w="16838" w:h="11906" w:orient="landscape"/>
          <w:pgMar w:top="709" w:right="1134" w:bottom="709" w:left="1134" w:header="708" w:footer="708" w:gutter="0"/>
          <w:cols w:space="708"/>
          <w:docGrid w:linePitch="381"/>
        </w:sectPr>
      </w:pPr>
    </w:p>
    <w:p w14:paraId="40AF82B8" w14:textId="77777777" w:rsidR="0091296B" w:rsidRPr="006F654F" w:rsidRDefault="0091296B" w:rsidP="00E80DC2">
      <w:pPr>
        <w:spacing w:line="240" w:lineRule="auto"/>
        <w:rPr>
          <w:sz w:val="8"/>
          <w:szCs w:val="22"/>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91296B" w:rsidRPr="006F654F" w14:paraId="51245616" w14:textId="77777777" w:rsidTr="0091296B">
        <w:trPr>
          <w:trHeight w:val="454"/>
        </w:trPr>
        <w:tc>
          <w:tcPr>
            <w:tcW w:w="9639" w:type="dxa"/>
            <w:shd w:val="clear" w:color="auto" w:fill="DBE5F1" w:themeFill="accent1" w:themeFillTint="33"/>
            <w:vAlign w:val="center"/>
          </w:tcPr>
          <w:p w14:paraId="283695FA" w14:textId="77777777" w:rsidR="0091296B" w:rsidRPr="006F654F" w:rsidRDefault="00F53D6F" w:rsidP="00F53D6F">
            <w:pPr>
              <w:spacing w:line="240" w:lineRule="auto"/>
              <w:rPr>
                <w:b/>
              </w:rPr>
            </w:pPr>
            <w:r>
              <w:rPr>
                <w:b/>
              </w:rPr>
              <w:t>Round 1</w:t>
            </w:r>
            <w:r w:rsidR="0091296B" w:rsidRPr="006F654F">
              <w:rPr>
                <w:b/>
              </w:rPr>
              <w:t xml:space="preserve"> Harold </w:t>
            </w:r>
            <w:r>
              <w:rPr>
                <w:b/>
              </w:rPr>
              <w:t xml:space="preserve">v Harold: </w:t>
            </w:r>
            <w:r w:rsidR="0091296B" w:rsidRPr="006F654F">
              <w:rPr>
                <w:b/>
              </w:rPr>
              <w:t>the Battle of Fulford gate</w:t>
            </w:r>
          </w:p>
        </w:tc>
      </w:tr>
      <w:tr w:rsidR="0091296B" w:rsidRPr="006F654F" w14:paraId="0300891E" w14:textId="77777777" w:rsidTr="0091296B">
        <w:trPr>
          <w:trHeight w:val="2268"/>
        </w:trPr>
        <w:tc>
          <w:tcPr>
            <w:tcW w:w="9639" w:type="dxa"/>
            <w:vAlign w:val="center"/>
          </w:tcPr>
          <w:p w14:paraId="7A0761A8" w14:textId="77777777" w:rsidR="0091296B" w:rsidRPr="006F654F" w:rsidRDefault="0091296B"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In September 1066 food was running low in England. Godwinson had to dismiss the </w:t>
            </w:r>
            <w:proofErr w:type="spellStart"/>
            <w:r w:rsidRPr="006F654F">
              <w:rPr>
                <w:rFonts w:ascii="Trebuchet MS" w:hAnsi="Trebuchet MS"/>
              </w:rPr>
              <w:t>Fyrd</w:t>
            </w:r>
            <w:proofErr w:type="spellEnd"/>
            <w:r w:rsidRPr="006F654F">
              <w:rPr>
                <w:rFonts w:ascii="Trebuchet MS" w:hAnsi="Trebuchet MS"/>
              </w:rPr>
              <w:t xml:space="preserve"> to go back to their villages and get in the harvest. </w:t>
            </w:r>
          </w:p>
          <w:p w14:paraId="083A57CE" w14:textId="77777777" w:rsidR="0091296B" w:rsidRPr="006F654F" w:rsidRDefault="0091296B" w:rsidP="00E80DC2">
            <w:pPr>
              <w:pStyle w:val="ListParagraph"/>
              <w:numPr>
                <w:ilvl w:val="0"/>
                <w:numId w:val="28"/>
              </w:numPr>
              <w:spacing w:after="0" w:line="240" w:lineRule="auto"/>
              <w:rPr>
                <w:rFonts w:ascii="Trebuchet MS" w:hAnsi="Trebuchet MS"/>
              </w:rPr>
            </w:pPr>
            <w:r w:rsidRPr="006F654F">
              <w:rPr>
                <w:rFonts w:ascii="Trebuchet MS" w:hAnsi="Trebuchet MS"/>
              </w:rPr>
              <w:t>Hardrada set sail with around 300 ships.</w:t>
            </w:r>
          </w:p>
          <w:p w14:paraId="4147315C" w14:textId="77777777" w:rsidR="0091296B" w:rsidRPr="006F654F" w:rsidRDefault="0091296B"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Hardrada landed, near Hull on 18th September. He travelled towards York, where he met </w:t>
            </w:r>
            <w:proofErr w:type="spellStart"/>
            <w:r w:rsidRPr="006F654F">
              <w:rPr>
                <w:rFonts w:ascii="Trebuchet MS" w:hAnsi="Trebuchet MS"/>
              </w:rPr>
              <w:t>Godwinsons</w:t>
            </w:r>
            <w:proofErr w:type="spellEnd"/>
            <w:r w:rsidRPr="006F654F">
              <w:rPr>
                <w:rFonts w:ascii="Trebuchet MS" w:hAnsi="Trebuchet MS"/>
              </w:rPr>
              <w:t xml:space="preserve">’ Northern army, led by eth Earls Edwin and </w:t>
            </w:r>
            <w:proofErr w:type="spellStart"/>
            <w:r w:rsidRPr="006F654F">
              <w:rPr>
                <w:rFonts w:ascii="Trebuchet MS" w:hAnsi="Trebuchet MS"/>
              </w:rPr>
              <w:t>Morcar</w:t>
            </w:r>
            <w:proofErr w:type="spellEnd"/>
            <w:r w:rsidRPr="006F654F">
              <w:rPr>
                <w:rFonts w:ascii="Trebuchet MS" w:hAnsi="Trebuchet MS"/>
              </w:rPr>
              <w:t>, on 20 September.</w:t>
            </w:r>
          </w:p>
          <w:p w14:paraId="633D60C0" w14:textId="77777777" w:rsidR="0091296B" w:rsidRPr="006F654F" w:rsidRDefault="0091296B" w:rsidP="00E80DC2">
            <w:pPr>
              <w:pStyle w:val="ListParagraph"/>
              <w:numPr>
                <w:ilvl w:val="0"/>
                <w:numId w:val="28"/>
              </w:numPr>
              <w:spacing w:after="0" w:line="240" w:lineRule="auto"/>
              <w:rPr>
                <w:rFonts w:ascii="Trebuchet MS" w:hAnsi="Trebuchet MS"/>
              </w:rPr>
            </w:pPr>
            <w:r w:rsidRPr="006F654F">
              <w:rPr>
                <w:rFonts w:ascii="Trebuchet MS" w:hAnsi="Trebuchet MS"/>
              </w:rPr>
              <w:t>The English fought all day, trying desperately to break the Viking’s shield wall. However, they were trapped by the river and boggy marshland.</w:t>
            </w:r>
          </w:p>
          <w:p w14:paraId="44B586C8" w14:textId="77777777" w:rsidR="0091296B" w:rsidRPr="006F654F" w:rsidRDefault="0091296B"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Hardrada won, but Edwin and </w:t>
            </w:r>
            <w:proofErr w:type="spellStart"/>
            <w:r w:rsidRPr="006F654F">
              <w:rPr>
                <w:rFonts w:ascii="Trebuchet MS" w:hAnsi="Trebuchet MS"/>
              </w:rPr>
              <w:t>Morcar</w:t>
            </w:r>
            <w:proofErr w:type="spellEnd"/>
            <w:r w:rsidRPr="006F654F">
              <w:rPr>
                <w:rFonts w:ascii="Trebuchet MS" w:hAnsi="Trebuchet MS"/>
              </w:rPr>
              <w:t xml:space="preserve"> managed to escape.</w:t>
            </w:r>
          </w:p>
        </w:tc>
      </w:tr>
    </w:tbl>
    <w:p w14:paraId="4698EAF0" w14:textId="77777777" w:rsidR="0091296B" w:rsidRPr="006F654F" w:rsidRDefault="0091296B" w:rsidP="00E80DC2">
      <w:pPr>
        <w:spacing w:line="240" w:lineRule="auto"/>
        <w:rPr>
          <w:szCs w:val="22"/>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91296B" w:rsidRPr="006F654F" w14:paraId="21881467" w14:textId="77777777" w:rsidTr="0091296B">
        <w:trPr>
          <w:trHeight w:val="454"/>
        </w:trPr>
        <w:tc>
          <w:tcPr>
            <w:tcW w:w="9639" w:type="dxa"/>
            <w:shd w:val="clear" w:color="auto" w:fill="DBE5F1" w:themeFill="accent1" w:themeFillTint="33"/>
            <w:vAlign w:val="center"/>
          </w:tcPr>
          <w:p w14:paraId="7379C504" w14:textId="77777777" w:rsidR="0091296B" w:rsidRPr="006F654F" w:rsidRDefault="00F53D6F" w:rsidP="00F53D6F">
            <w:pPr>
              <w:spacing w:line="240" w:lineRule="auto"/>
              <w:rPr>
                <w:b/>
              </w:rPr>
            </w:pPr>
            <w:r>
              <w:rPr>
                <w:b/>
              </w:rPr>
              <w:t>Round 2 Harold v Harold:</w:t>
            </w:r>
            <w:r w:rsidR="0091296B" w:rsidRPr="006F654F">
              <w:rPr>
                <w:b/>
              </w:rPr>
              <w:t xml:space="preserve"> the Ba</w:t>
            </w:r>
            <w:r>
              <w:rPr>
                <w:b/>
              </w:rPr>
              <w:t>ttle of Stamford bridge</w:t>
            </w:r>
          </w:p>
        </w:tc>
      </w:tr>
      <w:tr w:rsidR="0091296B" w:rsidRPr="006F654F" w14:paraId="7919B5FD" w14:textId="77777777" w:rsidTr="00524D46">
        <w:trPr>
          <w:trHeight w:val="3628"/>
        </w:trPr>
        <w:tc>
          <w:tcPr>
            <w:tcW w:w="9639" w:type="dxa"/>
            <w:vAlign w:val="center"/>
          </w:tcPr>
          <w:p w14:paraId="7C838742" w14:textId="77777777" w:rsidR="0091296B" w:rsidRPr="006F654F" w:rsidRDefault="0091296B" w:rsidP="00E80DC2">
            <w:pPr>
              <w:pStyle w:val="ListParagraph"/>
              <w:numPr>
                <w:ilvl w:val="0"/>
                <w:numId w:val="28"/>
              </w:numPr>
              <w:spacing w:after="0" w:line="240" w:lineRule="auto"/>
              <w:rPr>
                <w:rFonts w:ascii="Trebuchet MS" w:hAnsi="Trebuchet MS"/>
              </w:rPr>
            </w:pPr>
            <w:r w:rsidRPr="006F654F">
              <w:rPr>
                <w:rFonts w:ascii="Trebuchet MS" w:hAnsi="Trebuchet MS"/>
              </w:rPr>
              <w:t>Hardrada knew that Godwinson would travel north to fight, but presumed that it would take him several days, as he would have to assemble an army first.</w:t>
            </w:r>
          </w:p>
          <w:p w14:paraId="5CE8F8FE" w14:textId="77777777" w:rsidR="0091296B" w:rsidRPr="006F654F" w:rsidRDefault="0091296B"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However, </w:t>
            </w:r>
            <w:proofErr w:type="spellStart"/>
            <w:r w:rsidRPr="006F654F">
              <w:rPr>
                <w:rFonts w:ascii="Trebuchet MS" w:hAnsi="Trebuchet MS"/>
              </w:rPr>
              <w:t>Godsinson</w:t>
            </w:r>
            <w:proofErr w:type="spellEnd"/>
            <w:r w:rsidRPr="006F654F">
              <w:rPr>
                <w:rFonts w:ascii="Trebuchet MS" w:hAnsi="Trebuchet MS"/>
              </w:rPr>
              <w:t xml:space="preserve"> made the journey in just four days, gathering soldiers as he travelled north. He arrived at Tadcaster on 24 September. This gave him the element of surprise.</w:t>
            </w:r>
          </w:p>
          <w:p w14:paraId="70A51897" w14:textId="77777777" w:rsidR="0091296B" w:rsidRPr="006F654F" w:rsidRDefault="0091296B" w:rsidP="00E80DC2">
            <w:pPr>
              <w:pStyle w:val="ListParagraph"/>
              <w:numPr>
                <w:ilvl w:val="0"/>
                <w:numId w:val="28"/>
              </w:numPr>
              <w:spacing w:after="0" w:line="240" w:lineRule="auto"/>
              <w:rPr>
                <w:rFonts w:ascii="Trebuchet MS" w:hAnsi="Trebuchet MS"/>
              </w:rPr>
            </w:pPr>
            <w:r w:rsidRPr="006F654F">
              <w:rPr>
                <w:rFonts w:ascii="Trebuchet MS" w:hAnsi="Trebuchet MS"/>
              </w:rPr>
              <w:t>Hardrada also failed to prepare – many of his men were back on their ships, resting after Fulford Gate; Hardrada failed to send spies out so did not realise how fast Godwinson had travelled; Hardrada failed to realise what he was seeing when he spotted the glimmer of the sun reflecting off Godwinson’s army’s armour; Hardrada’s men were not ready when Godwinson arrived, many were not wearing their armour.</w:t>
            </w:r>
          </w:p>
          <w:p w14:paraId="08AD3D6A" w14:textId="77777777" w:rsidR="0091296B" w:rsidRPr="006F654F" w:rsidRDefault="0091296B"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On 25 September the English arrived. They had to cross the bridge at Stamford to reach Hardrada’s men. Legend says that the bridge was defended by a loan Norseman, who fought off the entire advancing army, until </w:t>
            </w:r>
            <w:proofErr w:type="spellStart"/>
            <w:r w:rsidRPr="006F654F">
              <w:rPr>
                <w:rFonts w:ascii="Trebuchet MS" w:hAnsi="Trebuchet MS"/>
              </w:rPr>
              <w:t>Godsinson</w:t>
            </w:r>
            <w:proofErr w:type="spellEnd"/>
            <w:r w:rsidRPr="006F654F">
              <w:rPr>
                <w:rFonts w:ascii="Trebuchet MS" w:hAnsi="Trebuchet MS"/>
              </w:rPr>
              <w:t xml:space="preserve"> sent men to float under the bridge in barrels and one of them managed to kill the loan Norseman with his spear. </w:t>
            </w:r>
          </w:p>
        </w:tc>
      </w:tr>
    </w:tbl>
    <w:p w14:paraId="6A67AABC" w14:textId="77777777" w:rsidR="0091296B" w:rsidRPr="006F654F" w:rsidRDefault="0091296B" w:rsidP="00E80DC2">
      <w:pPr>
        <w:spacing w:line="240" w:lineRule="auto"/>
        <w:rPr>
          <w:szCs w:val="22"/>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524D46" w:rsidRPr="006F654F" w14:paraId="7ED6FDEE" w14:textId="77777777" w:rsidTr="00524D46">
        <w:trPr>
          <w:trHeight w:val="454"/>
        </w:trPr>
        <w:tc>
          <w:tcPr>
            <w:tcW w:w="9639" w:type="dxa"/>
            <w:shd w:val="clear" w:color="auto" w:fill="DBE5F1" w:themeFill="accent1" w:themeFillTint="33"/>
            <w:vAlign w:val="center"/>
          </w:tcPr>
          <w:p w14:paraId="260DEA01" w14:textId="77777777" w:rsidR="00524D46" w:rsidRPr="006F654F" w:rsidRDefault="00F53D6F" w:rsidP="00E80DC2">
            <w:pPr>
              <w:spacing w:line="240" w:lineRule="auto"/>
              <w:rPr>
                <w:b/>
              </w:rPr>
            </w:pPr>
            <w:r>
              <w:rPr>
                <w:b/>
              </w:rPr>
              <w:t>William prepares for battle</w:t>
            </w:r>
          </w:p>
        </w:tc>
      </w:tr>
      <w:tr w:rsidR="00524D46" w:rsidRPr="006F654F" w14:paraId="10433243" w14:textId="77777777" w:rsidTr="00524D46">
        <w:trPr>
          <w:trHeight w:val="5613"/>
        </w:trPr>
        <w:tc>
          <w:tcPr>
            <w:tcW w:w="9639" w:type="dxa"/>
            <w:vAlign w:val="center"/>
          </w:tcPr>
          <w:p w14:paraId="18D87DF0"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William was known to be a ferocious fighter – he had already conquered Maine and Sicily.</w:t>
            </w:r>
          </w:p>
          <w:p w14:paraId="44641802"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When Godwinson became king he started to get his army ready. However, he had to move his men East, as the wind was blowing in the wrong direction.</w:t>
            </w:r>
          </w:p>
          <w:p w14:paraId="4EF9EAEE"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While he waited to be able to set sail, William prepared his men. They cut down trees to make boats and also prepared the wood so that they could build castles when they arrived in England. </w:t>
            </w:r>
          </w:p>
          <w:p w14:paraId="64B67D02"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William also sent his loyal friend, Bishop Lanfranc, to Italy to see the support of the Pope. He came back with the Papal banner which helped him to recruit more men, keen to fight and please God.</w:t>
            </w:r>
          </w:p>
          <w:p w14:paraId="47E699AE"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William was also supported by mercenaries – professional fighters who would join an army if they were paid. Many of these were experienced and had excellent weapons.</w:t>
            </w:r>
          </w:p>
          <w:p w14:paraId="74A28DE3"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William had infantry (foot soldiers), archers and cavalry in his army. The Norman cavalry trained from the age of three!</w:t>
            </w:r>
          </w:p>
          <w:p w14:paraId="1B2A29F7"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William’s army set sail and land</w:t>
            </w:r>
            <w:r w:rsidR="00F53D6F">
              <w:rPr>
                <w:rFonts w:ascii="Trebuchet MS" w:hAnsi="Trebuchet MS"/>
              </w:rPr>
              <w:t>ed in Pevensey on 29 September</w:t>
            </w:r>
            <w:r w:rsidRPr="006F654F">
              <w:rPr>
                <w:rFonts w:ascii="Trebuchet MS" w:hAnsi="Trebuchet MS"/>
              </w:rPr>
              <w:t>1066.</w:t>
            </w:r>
          </w:p>
          <w:p w14:paraId="3B989CCE"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They set up camp at Pevensey, because there were Roman fortifications that they could use as defences.</w:t>
            </w:r>
          </w:p>
          <w:p w14:paraId="68C46DE4"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While they waited for Godwinson to travel down from the South, they were well fed continued to train.</w:t>
            </w:r>
          </w:p>
          <w:p w14:paraId="52B8A29D"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The Normans attacked towns in the south so that Godwinson would have to travel down quickly, giving him no time to rest after the battle of Stamford Bridge.</w:t>
            </w:r>
          </w:p>
        </w:tc>
      </w:tr>
    </w:tbl>
    <w:p w14:paraId="7CEBE3EA" w14:textId="77777777" w:rsidR="0091296B" w:rsidRPr="006F654F" w:rsidRDefault="0091296B" w:rsidP="00E80DC2">
      <w:pPr>
        <w:spacing w:line="240" w:lineRule="auto"/>
        <w:rPr>
          <w:sz w:val="12"/>
          <w:szCs w:val="16"/>
        </w:rPr>
      </w:pPr>
    </w:p>
    <w:p w14:paraId="00939554" w14:textId="77777777" w:rsidR="00524D46" w:rsidRPr="006F654F" w:rsidRDefault="00524D46" w:rsidP="00E80DC2">
      <w:pPr>
        <w:spacing w:line="240" w:lineRule="auto"/>
        <w:rPr>
          <w:szCs w:val="22"/>
        </w:rPr>
        <w:sectPr w:rsidR="00524D46" w:rsidRPr="006F654F" w:rsidSect="0091296B">
          <w:headerReference w:type="default" r:id="rId15"/>
          <w:footerReference w:type="default" r:id="rId16"/>
          <w:pgSz w:w="11906" w:h="16838"/>
          <w:pgMar w:top="709" w:right="1134" w:bottom="709" w:left="1134" w:header="708" w:footer="708" w:gutter="0"/>
          <w:cols w:space="708"/>
          <w:docGrid w:linePitch="381"/>
        </w:sectPr>
      </w:pPr>
    </w:p>
    <w:p w14:paraId="38D45ACF" w14:textId="77777777" w:rsidR="00524D46" w:rsidRPr="006F654F" w:rsidRDefault="00524D46" w:rsidP="00E80DC2">
      <w:pPr>
        <w:spacing w:line="240" w:lineRule="auto"/>
        <w:rPr>
          <w:sz w:val="8"/>
          <w:szCs w:val="22"/>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524D46" w:rsidRPr="006F654F" w14:paraId="05B2C763" w14:textId="77777777" w:rsidTr="00524D46">
        <w:trPr>
          <w:trHeight w:val="454"/>
        </w:trPr>
        <w:tc>
          <w:tcPr>
            <w:tcW w:w="9639" w:type="dxa"/>
            <w:shd w:val="clear" w:color="auto" w:fill="DBE5F1" w:themeFill="accent1" w:themeFillTint="33"/>
            <w:vAlign w:val="center"/>
          </w:tcPr>
          <w:p w14:paraId="45AC7FE1" w14:textId="77777777" w:rsidR="00524D46" w:rsidRPr="006F654F" w:rsidRDefault="00524D46" w:rsidP="00F53D6F">
            <w:pPr>
              <w:spacing w:line="240" w:lineRule="auto"/>
              <w:rPr>
                <w:b/>
              </w:rPr>
            </w:pPr>
            <w:r w:rsidRPr="006F654F">
              <w:rPr>
                <w:b/>
              </w:rPr>
              <w:t xml:space="preserve">Round 3: Harold </w:t>
            </w:r>
            <w:r w:rsidR="00F53D6F">
              <w:rPr>
                <w:b/>
              </w:rPr>
              <w:t>v William:</w:t>
            </w:r>
            <w:r w:rsidRPr="006F654F">
              <w:rPr>
                <w:b/>
              </w:rPr>
              <w:t xml:space="preserve"> the Battle of Hastings</w:t>
            </w:r>
          </w:p>
        </w:tc>
      </w:tr>
      <w:tr w:rsidR="00524D46" w:rsidRPr="006F654F" w14:paraId="055F6661" w14:textId="77777777" w:rsidTr="00524D46">
        <w:trPr>
          <w:trHeight w:val="2268"/>
        </w:trPr>
        <w:tc>
          <w:tcPr>
            <w:tcW w:w="9639" w:type="dxa"/>
            <w:vAlign w:val="center"/>
          </w:tcPr>
          <w:p w14:paraId="3697E2FA"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Godwinson rushed back South.</w:t>
            </w:r>
          </w:p>
          <w:p w14:paraId="7BEB6BA1"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They met the Normans just north of the town of Hastings, on 14th October 1066.</w:t>
            </w:r>
          </w:p>
          <w:p w14:paraId="118D0563"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Godwinson’s men gathered on top of Senlac Hill. William was at the bottom of the hill, surrounded by marshland. Godwinson’s men had the advantage. They set up a shield wall at the top of the hill which the Normans found very difficult to break. </w:t>
            </w:r>
          </w:p>
          <w:p w14:paraId="6A147137"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When Norman arrows fell short of the English forces, William used </w:t>
            </w:r>
            <w:proofErr w:type="spellStart"/>
            <w:r w:rsidRPr="006F654F">
              <w:rPr>
                <w:rFonts w:ascii="Trebuchet MS" w:hAnsi="Trebuchet MS"/>
              </w:rPr>
              <w:t>conroi</w:t>
            </w:r>
            <w:proofErr w:type="spellEnd"/>
            <w:r w:rsidRPr="006F654F">
              <w:rPr>
                <w:rFonts w:ascii="Trebuchet MS" w:hAnsi="Trebuchet MS"/>
              </w:rPr>
              <w:t xml:space="preserve"> – a system using flag</w:t>
            </w:r>
            <w:r w:rsidR="00F53D6F">
              <w:rPr>
                <w:rFonts w:ascii="Trebuchet MS" w:hAnsi="Trebuchet MS"/>
              </w:rPr>
              <w:t>s to communicate with his gonfa</w:t>
            </w:r>
            <w:r w:rsidRPr="006F654F">
              <w:rPr>
                <w:rFonts w:ascii="Trebuchet MS" w:hAnsi="Trebuchet MS"/>
              </w:rPr>
              <w:t>non (divisions of the army) and move them around. He was also on horseback which meant he could move around quickly and with ease.</w:t>
            </w:r>
          </w:p>
          <w:p w14:paraId="2D484B69"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At one point a rumour went around that William had been killed. Part of the left flank of the Norman army got broke ranks and started to retreat, some of the English army broke the shield wall to chase after the retreating Normans.</w:t>
            </w:r>
          </w:p>
          <w:p w14:paraId="4981BB5C"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William was very brave – he took his helmet off to show that he was still alive.</w:t>
            </w:r>
          </w:p>
          <w:p w14:paraId="10FD8574"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Seeing the English leaving the hill to chase after the retreating Normans gave William an idea – he used a tactic known as the feigned retreat, which he had also used during his campaigns in Sicily.</w:t>
            </w:r>
          </w:p>
          <w:p w14:paraId="68F55C20"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The Normans pretended to retreat. The untrained English </w:t>
            </w:r>
            <w:proofErr w:type="spellStart"/>
            <w:r w:rsidRPr="006F654F">
              <w:rPr>
                <w:rFonts w:ascii="Trebuchet MS" w:hAnsi="Trebuchet MS"/>
              </w:rPr>
              <w:t>Fyrd</w:t>
            </w:r>
            <w:proofErr w:type="spellEnd"/>
            <w:r w:rsidRPr="006F654F">
              <w:rPr>
                <w:rFonts w:ascii="Trebuchet MS" w:hAnsi="Trebuchet MS"/>
              </w:rPr>
              <w:t xml:space="preserve"> saw the Normans running away and thought they had won. As they were peasants, they thought they might have the opportunity to steal weapons off the Normans, or to take prisoners that they could get a ransom for. They broke the shield wall and left the safety of Senlac Hill.</w:t>
            </w:r>
          </w:p>
          <w:p w14:paraId="27DC1F2D"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When the English got to the bottom of the hill the Normans turned around and easily slaughtered the English </w:t>
            </w:r>
            <w:proofErr w:type="spellStart"/>
            <w:r w:rsidRPr="006F654F">
              <w:rPr>
                <w:rFonts w:ascii="Trebuchet MS" w:hAnsi="Trebuchet MS"/>
              </w:rPr>
              <w:t>Fyrd</w:t>
            </w:r>
            <w:proofErr w:type="spellEnd"/>
            <w:r w:rsidRPr="006F654F">
              <w:rPr>
                <w:rFonts w:ascii="Trebuchet MS" w:hAnsi="Trebuchet MS"/>
              </w:rPr>
              <w:t xml:space="preserve"> because they were superior fighters.</w:t>
            </w:r>
          </w:p>
          <w:p w14:paraId="42A4DC3C"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The Cavalry were then able to reach and kill Godwinson. </w:t>
            </w:r>
          </w:p>
          <w:p w14:paraId="49A1D04C"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William had won.</w:t>
            </w:r>
          </w:p>
          <w:p w14:paraId="5FC0E007"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He later had an abbey built on the site of the battle as penance for all the lives lost there.</w:t>
            </w:r>
            <w:r w:rsidR="002A7405">
              <w:rPr>
                <w:rFonts w:ascii="Trebuchet MS" w:hAnsi="Trebuchet MS"/>
              </w:rPr>
              <w:t xml:space="preserve"> </w:t>
            </w:r>
            <w:r w:rsidRPr="006F654F">
              <w:rPr>
                <w:rFonts w:ascii="Trebuchet MS" w:hAnsi="Trebuchet MS"/>
              </w:rPr>
              <w:t>However, he called ‘Battle Abbey’ – so that no one would remember that he had won there!</w:t>
            </w:r>
          </w:p>
        </w:tc>
      </w:tr>
      <w:tr w:rsidR="00524D46" w:rsidRPr="006F654F" w14:paraId="4129C922" w14:textId="77777777" w:rsidTr="00524D46">
        <w:trPr>
          <w:trHeight w:val="1417"/>
        </w:trPr>
        <w:tc>
          <w:tcPr>
            <w:tcW w:w="9639" w:type="dxa"/>
            <w:shd w:val="clear" w:color="auto" w:fill="B8CCE4" w:themeFill="accent1" w:themeFillTint="66"/>
            <w:vAlign w:val="center"/>
          </w:tcPr>
          <w:p w14:paraId="37E7580D" w14:textId="77777777" w:rsidR="00524D46" w:rsidRPr="006F654F" w:rsidRDefault="00524D46" w:rsidP="00F53D6F">
            <w:pPr>
              <w:spacing w:line="240" w:lineRule="auto"/>
            </w:pPr>
            <w:r w:rsidRPr="006F654F">
              <w:t xml:space="preserve">William won because: </w:t>
            </w:r>
            <w:r w:rsidR="00F53D6F">
              <w:t xml:space="preserve">of his skill e.g. </w:t>
            </w:r>
            <w:proofErr w:type="spellStart"/>
            <w:r w:rsidR="00F53D6F">
              <w:t>conroi</w:t>
            </w:r>
            <w:proofErr w:type="spellEnd"/>
            <w:r w:rsidR="00F53D6F">
              <w:t>, gonfa</w:t>
            </w:r>
            <w:r w:rsidRPr="006F654F">
              <w:t xml:space="preserve">non, feigned retreat, he could react to events and change his plans; his superior soldiers e.g. cavalry trained since the age of three; the English tactics e.g. not fighting on horseback because they were used to Viking tactics; </w:t>
            </w:r>
            <w:r w:rsidR="00F53D6F">
              <w:t>i</w:t>
            </w:r>
            <w:r w:rsidRPr="006F654F">
              <w:t xml:space="preserve">nexperience of English soldiers – the </w:t>
            </w:r>
            <w:proofErr w:type="spellStart"/>
            <w:r w:rsidRPr="006F654F">
              <w:t>fyrd</w:t>
            </w:r>
            <w:proofErr w:type="spellEnd"/>
            <w:r w:rsidRPr="006F654F">
              <w:t xml:space="preserve"> fell for the feigned retreat.</w:t>
            </w:r>
          </w:p>
        </w:tc>
      </w:tr>
    </w:tbl>
    <w:p w14:paraId="7B15F218" w14:textId="77777777" w:rsidR="00524D46" w:rsidRPr="006F654F" w:rsidRDefault="00C71926" w:rsidP="00E80DC2">
      <w:pPr>
        <w:tabs>
          <w:tab w:val="left" w:pos="5517"/>
        </w:tabs>
        <w:spacing w:line="240" w:lineRule="auto"/>
        <w:rPr>
          <w:szCs w:val="22"/>
        </w:rPr>
      </w:pPr>
      <w:r w:rsidRPr="006F654F">
        <w:rPr>
          <w:szCs w:val="22"/>
        </w:rPr>
        <w:tab/>
      </w: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524D46" w:rsidRPr="006F654F" w14:paraId="496DAEEE" w14:textId="77777777" w:rsidTr="00524D46">
        <w:trPr>
          <w:trHeight w:val="454"/>
        </w:trPr>
        <w:tc>
          <w:tcPr>
            <w:tcW w:w="9639" w:type="dxa"/>
            <w:shd w:val="clear" w:color="auto" w:fill="DBE5F1" w:themeFill="accent1" w:themeFillTint="33"/>
            <w:vAlign w:val="center"/>
          </w:tcPr>
          <w:p w14:paraId="13F56D45" w14:textId="77777777" w:rsidR="00524D46" w:rsidRPr="006F654F" w:rsidRDefault="00524D46" w:rsidP="00E80DC2">
            <w:pPr>
              <w:spacing w:line="240" w:lineRule="auto"/>
              <w:rPr>
                <w:b/>
              </w:rPr>
            </w:pPr>
            <w:r w:rsidRPr="006F654F">
              <w:rPr>
                <w:b/>
              </w:rPr>
              <w:t>William becomes king</w:t>
            </w:r>
          </w:p>
        </w:tc>
      </w:tr>
      <w:tr w:rsidR="00524D46" w:rsidRPr="006F654F" w14:paraId="3BF2084C" w14:textId="77777777" w:rsidTr="00524D46">
        <w:trPr>
          <w:trHeight w:val="2608"/>
        </w:trPr>
        <w:tc>
          <w:tcPr>
            <w:tcW w:w="9639" w:type="dxa"/>
            <w:vAlign w:val="center"/>
          </w:tcPr>
          <w:p w14:paraId="0FDCC983"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William travelled to London to claim the throne, but was met by Edwin and </w:t>
            </w:r>
            <w:proofErr w:type="spellStart"/>
            <w:r w:rsidRPr="006F654F">
              <w:rPr>
                <w:rFonts w:ascii="Trebuchet MS" w:hAnsi="Trebuchet MS"/>
              </w:rPr>
              <w:t>Morcar</w:t>
            </w:r>
            <w:proofErr w:type="spellEnd"/>
            <w:r w:rsidRPr="006F654F">
              <w:rPr>
                <w:rFonts w:ascii="Trebuchet MS" w:hAnsi="Trebuchet MS"/>
              </w:rPr>
              <w:t>.</w:t>
            </w:r>
          </w:p>
          <w:p w14:paraId="242B7365"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Battled broke out, and William won.</w:t>
            </w:r>
          </w:p>
          <w:p w14:paraId="31F6A423"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He made Edwin and </w:t>
            </w:r>
            <w:proofErr w:type="spellStart"/>
            <w:r w:rsidRPr="006F654F">
              <w:rPr>
                <w:rFonts w:ascii="Trebuchet MS" w:hAnsi="Trebuchet MS"/>
              </w:rPr>
              <w:t>Morcar</w:t>
            </w:r>
            <w:proofErr w:type="spellEnd"/>
            <w:r w:rsidRPr="006F654F">
              <w:rPr>
                <w:rFonts w:ascii="Trebuchet MS" w:hAnsi="Trebuchet MS"/>
              </w:rPr>
              <w:t xml:space="preserve"> swear oaths of fealty (loyalty) to him and in return they were allowed to keep their titles and land.</w:t>
            </w:r>
          </w:p>
          <w:p w14:paraId="5E03A044"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William’s coronation (when he was crowned king) took place in Westminster Abbey on Christmas day, 1066.</w:t>
            </w:r>
          </w:p>
          <w:p w14:paraId="4C282A78" w14:textId="77777777" w:rsidR="00524D46" w:rsidRPr="006F654F" w:rsidRDefault="00524D46" w:rsidP="00E80DC2">
            <w:pPr>
              <w:pStyle w:val="ListParagraph"/>
              <w:numPr>
                <w:ilvl w:val="0"/>
                <w:numId w:val="28"/>
              </w:numPr>
              <w:spacing w:after="0" w:line="240" w:lineRule="auto"/>
              <w:rPr>
                <w:rFonts w:ascii="Trebuchet MS" w:hAnsi="Trebuchet MS"/>
              </w:rPr>
            </w:pPr>
            <w:r w:rsidRPr="006F654F">
              <w:rPr>
                <w:rFonts w:ascii="Trebuchet MS" w:hAnsi="Trebuchet MS"/>
              </w:rPr>
              <w:t>However, William expected the English to rebel. He had armed men stationed all around the abbey and when they heard people cheering inside, they thought it was the noise of an attack. They stormed the abbey and set fire to houses nearby.</w:t>
            </w:r>
          </w:p>
        </w:tc>
      </w:tr>
    </w:tbl>
    <w:p w14:paraId="4F35291F" w14:textId="77777777" w:rsidR="00524D46" w:rsidRPr="006F654F" w:rsidRDefault="00524D46" w:rsidP="00E80DC2">
      <w:pPr>
        <w:spacing w:line="240" w:lineRule="auto"/>
        <w:rPr>
          <w:szCs w:val="22"/>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524D46" w:rsidRPr="006F654F" w14:paraId="0E7C1FD0" w14:textId="77777777" w:rsidTr="00524D46">
        <w:trPr>
          <w:trHeight w:val="907"/>
        </w:trPr>
        <w:tc>
          <w:tcPr>
            <w:tcW w:w="9639" w:type="dxa"/>
            <w:shd w:val="clear" w:color="auto" w:fill="B8CCE4" w:themeFill="accent1" w:themeFillTint="66"/>
            <w:vAlign w:val="center"/>
          </w:tcPr>
          <w:p w14:paraId="4577581D" w14:textId="77777777" w:rsidR="00524D46" w:rsidRPr="006F654F" w:rsidRDefault="00524D46" w:rsidP="00E80DC2">
            <w:pPr>
              <w:spacing w:line="240" w:lineRule="auto"/>
              <w:rPr>
                <w:b/>
              </w:rPr>
            </w:pPr>
            <w:r w:rsidRPr="006F654F">
              <w:rPr>
                <w:b/>
              </w:rPr>
              <w:t>The Anglo Saxons were not happy to be conquered by the Normans and started many rebellions against William:</w:t>
            </w:r>
          </w:p>
        </w:tc>
      </w:tr>
    </w:tbl>
    <w:p w14:paraId="4ADD28C8" w14:textId="77777777" w:rsidR="00524D46" w:rsidRPr="006F654F" w:rsidRDefault="00524D46" w:rsidP="00E80DC2">
      <w:pPr>
        <w:spacing w:line="240" w:lineRule="auto"/>
      </w:pPr>
    </w:p>
    <w:p w14:paraId="21725FAB" w14:textId="77777777" w:rsidR="00524D46" w:rsidRPr="006F654F" w:rsidRDefault="00524D46" w:rsidP="00E80DC2">
      <w:pPr>
        <w:spacing w:line="240" w:lineRule="auto"/>
        <w:rPr>
          <w:sz w:val="12"/>
          <w:szCs w:val="16"/>
        </w:rPr>
        <w:sectPr w:rsidR="00524D46" w:rsidRPr="006F654F" w:rsidSect="0091296B">
          <w:pgSz w:w="11906" w:h="16838"/>
          <w:pgMar w:top="709" w:right="1134" w:bottom="709" w:left="1134" w:header="708" w:footer="708" w:gutter="0"/>
          <w:cols w:space="708"/>
          <w:docGrid w:linePitch="381"/>
        </w:sectPr>
      </w:pPr>
    </w:p>
    <w:p w14:paraId="3BCCE2E3" w14:textId="77777777" w:rsidR="00524D46" w:rsidRPr="006F654F" w:rsidRDefault="00524D46" w:rsidP="00E80DC2">
      <w:pPr>
        <w:spacing w:line="240" w:lineRule="auto"/>
        <w:rPr>
          <w:sz w:val="12"/>
          <w:szCs w:val="16"/>
        </w:rPr>
      </w:pPr>
    </w:p>
    <w:tbl>
      <w:tblPr>
        <w:tblStyle w:val="TableGrid"/>
        <w:tblW w:w="0" w:type="auto"/>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383"/>
        <w:gridCol w:w="1575"/>
        <w:gridCol w:w="2561"/>
        <w:gridCol w:w="4538"/>
        <w:gridCol w:w="4405"/>
      </w:tblGrid>
      <w:tr w:rsidR="00524D46" w:rsidRPr="006F654F" w14:paraId="33F86685" w14:textId="77777777" w:rsidTr="009C3460">
        <w:trPr>
          <w:trHeight w:val="567"/>
        </w:trPr>
        <w:tc>
          <w:tcPr>
            <w:tcW w:w="1386" w:type="dxa"/>
            <w:tcBorders>
              <w:top w:val="nil"/>
              <w:left w:val="nil"/>
              <w:bottom w:val="single" w:sz="12" w:space="0" w:color="4F81BD" w:themeColor="accent1"/>
              <w:right w:val="nil"/>
            </w:tcBorders>
            <w:shd w:val="clear" w:color="auto" w:fill="B8CCE4" w:themeFill="accent1" w:themeFillTint="66"/>
            <w:vAlign w:val="center"/>
          </w:tcPr>
          <w:p w14:paraId="3E28E80B" w14:textId="77777777" w:rsidR="00524D46" w:rsidRPr="006F654F" w:rsidRDefault="00524D46" w:rsidP="00E80DC2">
            <w:pPr>
              <w:spacing w:line="240" w:lineRule="auto"/>
              <w:rPr>
                <w:szCs w:val="22"/>
              </w:rPr>
            </w:pPr>
            <w:r w:rsidRPr="006F654F">
              <w:rPr>
                <w:szCs w:val="22"/>
              </w:rPr>
              <w:t>Rebellion:</w:t>
            </w:r>
          </w:p>
        </w:tc>
        <w:tc>
          <w:tcPr>
            <w:tcW w:w="1576" w:type="dxa"/>
            <w:tcBorders>
              <w:top w:val="nil"/>
              <w:left w:val="nil"/>
              <w:bottom w:val="single" w:sz="12" w:space="0" w:color="4F81BD" w:themeColor="accent1"/>
              <w:right w:val="nil"/>
            </w:tcBorders>
            <w:shd w:val="clear" w:color="auto" w:fill="B8CCE4" w:themeFill="accent1" w:themeFillTint="66"/>
            <w:vAlign w:val="center"/>
          </w:tcPr>
          <w:p w14:paraId="425AD612" w14:textId="77777777" w:rsidR="00524D46" w:rsidRPr="006F654F" w:rsidRDefault="00524D46" w:rsidP="00E80DC2">
            <w:pPr>
              <w:spacing w:line="240" w:lineRule="auto"/>
              <w:rPr>
                <w:szCs w:val="22"/>
              </w:rPr>
            </w:pPr>
            <w:r w:rsidRPr="006F654F">
              <w:rPr>
                <w:szCs w:val="22"/>
              </w:rPr>
              <w:t>Date:</w:t>
            </w:r>
          </w:p>
        </w:tc>
        <w:tc>
          <w:tcPr>
            <w:tcW w:w="2579" w:type="dxa"/>
            <w:tcBorders>
              <w:top w:val="nil"/>
              <w:left w:val="nil"/>
              <w:bottom w:val="single" w:sz="12" w:space="0" w:color="4F81BD" w:themeColor="accent1"/>
              <w:right w:val="nil"/>
            </w:tcBorders>
            <w:shd w:val="clear" w:color="auto" w:fill="B8CCE4" w:themeFill="accent1" w:themeFillTint="66"/>
            <w:vAlign w:val="center"/>
          </w:tcPr>
          <w:p w14:paraId="31D355D8" w14:textId="77777777" w:rsidR="00524D46" w:rsidRPr="006F654F" w:rsidRDefault="00524D46" w:rsidP="00E80DC2">
            <w:pPr>
              <w:spacing w:line="240" w:lineRule="auto"/>
              <w:rPr>
                <w:szCs w:val="22"/>
              </w:rPr>
            </w:pPr>
            <w:r w:rsidRPr="006F654F">
              <w:rPr>
                <w:szCs w:val="22"/>
              </w:rPr>
              <w:t>Leader(s):</w:t>
            </w:r>
          </w:p>
        </w:tc>
        <w:tc>
          <w:tcPr>
            <w:tcW w:w="4598" w:type="dxa"/>
            <w:tcBorders>
              <w:top w:val="nil"/>
              <w:left w:val="nil"/>
              <w:bottom w:val="single" w:sz="12" w:space="0" w:color="4F81BD" w:themeColor="accent1"/>
              <w:right w:val="nil"/>
            </w:tcBorders>
            <w:shd w:val="clear" w:color="auto" w:fill="B8CCE4" w:themeFill="accent1" w:themeFillTint="66"/>
            <w:vAlign w:val="center"/>
          </w:tcPr>
          <w:p w14:paraId="13910920" w14:textId="77777777" w:rsidR="00524D46" w:rsidRPr="006F654F" w:rsidRDefault="00524D46" w:rsidP="00E80DC2">
            <w:pPr>
              <w:spacing w:line="240" w:lineRule="auto"/>
              <w:rPr>
                <w:szCs w:val="22"/>
              </w:rPr>
            </w:pPr>
            <w:r w:rsidRPr="006F654F">
              <w:rPr>
                <w:szCs w:val="22"/>
              </w:rPr>
              <w:t>Events:</w:t>
            </w:r>
          </w:p>
        </w:tc>
        <w:tc>
          <w:tcPr>
            <w:tcW w:w="4462" w:type="dxa"/>
            <w:tcBorders>
              <w:top w:val="nil"/>
              <w:left w:val="nil"/>
              <w:bottom w:val="single" w:sz="12" w:space="0" w:color="4F81BD" w:themeColor="accent1"/>
              <w:right w:val="nil"/>
            </w:tcBorders>
            <w:shd w:val="clear" w:color="auto" w:fill="B8CCE4" w:themeFill="accent1" w:themeFillTint="66"/>
            <w:vAlign w:val="center"/>
          </w:tcPr>
          <w:p w14:paraId="3E17D94E" w14:textId="77777777" w:rsidR="00524D46" w:rsidRPr="006F654F" w:rsidRDefault="00524D46" w:rsidP="00E80DC2">
            <w:pPr>
              <w:spacing w:line="240" w:lineRule="auto"/>
              <w:rPr>
                <w:szCs w:val="22"/>
              </w:rPr>
            </w:pPr>
            <w:r w:rsidRPr="006F654F">
              <w:rPr>
                <w:szCs w:val="22"/>
              </w:rPr>
              <w:t>How/why were the rebels defeated?</w:t>
            </w:r>
          </w:p>
        </w:tc>
      </w:tr>
      <w:tr w:rsidR="00524D46" w:rsidRPr="006F654F" w14:paraId="0AC19011" w14:textId="77777777" w:rsidTr="009C3460">
        <w:trPr>
          <w:trHeight w:val="2041"/>
        </w:trPr>
        <w:tc>
          <w:tcPr>
            <w:tcW w:w="1386" w:type="dxa"/>
            <w:tcBorders>
              <w:top w:val="single" w:sz="12"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5B81C658" w14:textId="77777777" w:rsidR="00524D46" w:rsidRPr="006F654F" w:rsidRDefault="00524D46" w:rsidP="00E80DC2">
            <w:pPr>
              <w:spacing w:line="240" w:lineRule="auto"/>
              <w:rPr>
                <w:szCs w:val="22"/>
              </w:rPr>
            </w:pPr>
            <w:r w:rsidRPr="006F654F">
              <w:rPr>
                <w:szCs w:val="22"/>
              </w:rPr>
              <w:t xml:space="preserve">Edwin and </w:t>
            </w:r>
            <w:proofErr w:type="spellStart"/>
            <w:r w:rsidRPr="006F654F">
              <w:rPr>
                <w:szCs w:val="22"/>
              </w:rPr>
              <w:t>Morcar</w:t>
            </w:r>
            <w:proofErr w:type="spellEnd"/>
          </w:p>
        </w:tc>
        <w:tc>
          <w:tcPr>
            <w:tcW w:w="1576" w:type="dxa"/>
            <w:tcBorders>
              <w:top w:val="single" w:sz="12" w:space="0" w:color="4F81BD" w:themeColor="accent1"/>
              <w:left w:val="single" w:sz="4" w:space="0" w:color="4F81BD" w:themeColor="accent1"/>
              <w:bottom w:val="single" w:sz="4" w:space="0" w:color="4F81BD" w:themeColor="accent1"/>
              <w:right w:val="single" w:sz="4" w:space="0" w:color="4F81BD" w:themeColor="accent1"/>
            </w:tcBorders>
            <w:vAlign w:val="center"/>
          </w:tcPr>
          <w:p w14:paraId="1CA3097E" w14:textId="77777777" w:rsidR="00524D46" w:rsidRPr="006F654F" w:rsidRDefault="00524D46" w:rsidP="00E80DC2">
            <w:pPr>
              <w:spacing w:line="240" w:lineRule="auto"/>
              <w:rPr>
                <w:szCs w:val="22"/>
              </w:rPr>
            </w:pPr>
            <w:r w:rsidRPr="006F654F">
              <w:rPr>
                <w:szCs w:val="22"/>
              </w:rPr>
              <w:t>1066</w:t>
            </w:r>
          </w:p>
          <w:p w14:paraId="35AFF35A" w14:textId="77777777" w:rsidR="00524D46" w:rsidRPr="006F654F" w:rsidRDefault="00524D46" w:rsidP="00F53D6F">
            <w:pPr>
              <w:spacing w:line="240" w:lineRule="auto"/>
              <w:rPr>
                <w:szCs w:val="22"/>
              </w:rPr>
            </w:pPr>
            <w:r w:rsidRPr="006F654F">
              <w:rPr>
                <w:szCs w:val="22"/>
              </w:rPr>
              <w:t>(</w:t>
            </w:r>
            <w:r w:rsidR="00F53D6F">
              <w:rPr>
                <w:szCs w:val="22"/>
              </w:rPr>
              <w:t>i</w:t>
            </w:r>
            <w:r w:rsidRPr="006F654F">
              <w:rPr>
                <w:szCs w:val="22"/>
              </w:rPr>
              <w:t>mmediately after B</w:t>
            </w:r>
            <w:r w:rsidR="00F53D6F">
              <w:rPr>
                <w:szCs w:val="22"/>
              </w:rPr>
              <w:t xml:space="preserve"> </w:t>
            </w:r>
            <w:r w:rsidRPr="006F654F">
              <w:rPr>
                <w:szCs w:val="22"/>
              </w:rPr>
              <w:t>o</w:t>
            </w:r>
            <w:r w:rsidR="00F53D6F">
              <w:rPr>
                <w:szCs w:val="22"/>
              </w:rPr>
              <w:t xml:space="preserve">f </w:t>
            </w:r>
            <w:r w:rsidRPr="006F654F">
              <w:rPr>
                <w:szCs w:val="22"/>
              </w:rPr>
              <w:t>H)</w:t>
            </w:r>
          </w:p>
        </w:tc>
        <w:tc>
          <w:tcPr>
            <w:tcW w:w="2579" w:type="dxa"/>
            <w:tcBorders>
              <w:top w:val="single" w:sz="12" w:space="0" w:color="4F81BD" w:themeColor="accent1"/>
              <w:left w:val="single" w:sz="4" w:space="0" w:color="4F81BD" w:themeColor="accent1"/>
              <w:bottom w:val="single" w:sz="4" w:space="0" w:color="4F81BD" w:themeColor="accent1"/>
              <w:right w:val="single" w:sz="4" w:space="0" w:color="4F81BD" w:themeColor="accent1"/>
            </w:tcBorders>
            <w:vAlign w:val="center"/>
          </w:tcPr>
          <w:p w14:paraId="3A178F99" w14:textId="77777777" w:rsidR="00524D46" w:rsidRPr="006F654F" w:rsidRDefault="00524D46" w:rsidP="00E80DC2">
            <w:pPr>
              <w:spacing w:line="240" w:lineRule="auto"/>
              <w:rPr>
                <w:szCs w:val="22"/>
              </w:rPr>
            </w:pPr>
            <w:r w:rsidRPr="006F654F">
              <w:rPr>
                <w:szCs w:val="22"/>
              </w:rPr>
              <w:t xml:space="preserve">The Earls of Edwin and </w:t>
            </w:r>
            <w:proofErr w:type="spellStart"/>
            <w:r w:rsidRPr="006F654F">
              <w:rPr>
                <w:szCs w:val="22"/>
              </w:rPr>
              <w:t>Morcar</w:t>
            </w:r>
            <w:proofErr w:type="spellEnd"/>
            <w:r w:rsidRPr="006F654F">
              <w:rPr>
                <w:szCs w:val="22"/>
              </w:rPr>
              <w:t xml:space="preserve"> – brother in laws of Godwinson.</w:t>
            </w:r>
          </w:p>
          <w:p w14:paraId="34ECBA7F" w14:textId="77777777" w:rsidR="00524D46" w:rsidRPr="006F654F" w:rsidRDefault="00524D46" w:rsidP="00E80DC2">
            <w:pPr>
              <w:spacing w:line="240" w:lineRule="auto"/>
              <w:rPr>
                <w:szCs w:val="22"/>
              </w:rPr>
            </w:pPr>
            <w:r w:rsidRPr="006F654F">
              <w:rPr>
                <w:szCs w:val="22"/>
              </w:rPr>
              <w:t>Had fought for HG against HH at Fulford Gate.</w:t>
            </w:r>
          </w:p>
        </w:tc>
        <w:tc>
          <w:tcPr>
            <w:tcW w:w="4598" w:type="dxa"/>
            <w:tcBorders>
              <w:top w:val="single" w:sz="12" w:space="0" w:color="4F81BD" w:themeColor="accent1"/>
              <w:left w:val="single" w:sz="4" w:space="0" w:color="4F81BD" w:themeColor="accent1"/>
              <w:bottom w:val="single" w:sz="4" w:space="0" w:color="4F81BD" w:themeColor="accent1"/>
              <w:right w:val="single" w:sz="4" w:space="0" w:color="4F81BD" w:themeColor="accent1"/>
            </w:tcBorders>
            <w:vAlign w:val="center"/>
          </w:tcPr>
          <w:p w14:paraId="78BB72C6" w14:textId="77777777" w:rsidR="00524D46" w:rsidRPr="006F654F" w:rsidRDefault="00524D46" w:rsidP="00E80DC2">
            <w:pPr>
              <w:spacing w:line="240" w:lineRule="auto"/>
              <w:rPr>
                <w:szCs w:val="22"/>
              </w:rPr>
            </w:pPr>
            <w:r w:rsidRPr="006F654F">
              <w:rPr>
                <w:szCs w:val="22"/>
              </w:rPr>
              <w:t>Led a rebellion in London. Raised a massive army against William.</w:t>
            </w:r>
          </w:p>
        </w:tc>
        <w:tc>
          <w:tcPr>
            <w:tcW w:w="4462" w:type="dxa"/>
            <w:tcBorders>
              <w:top w:val="single" w:sz="12" w:space="0" w:color="4F81BD" w:themeColor="accent1"/>
              <w:left w:val="single" w:sz="4" w:space="0" w:color="4F81BD" w:themeColor="accent1"/>
              <w:bottom w:val="single" w:sz="4" w:space="0" w:color="4F81BD" w:themeColor="accent1"/>
            </w:tcBorders>
            <w:vAlign w:val="center"/>
          </w:tcPr>
          <w:p w14:paraId="4A2F1190" w14:textId="77777777" w:rsidR="00524D46" w:rsidRPr="006F654F" w:rsidRDefault="00524D46" w:rsidP="00E80DC2">
            <w:pPr>
              <w:spacing w:line="240" w:lineRule="auto"/>
              <w:rPr>
                <w:szCs w:val="22"/>
              </w:rPr>
            </w:pPr>
            <w:r w:rsidRPr="006F654F">
              <w:rPr>
                <w:szCs w:val="22"/>
              </w:rPr>
              <w:t xml:space="preserve">William used his knights to defeat the uprising, meets with Edwin and </w:t>
            </w:r>
            <w:proofErr w:type="spellStart"/>
            <w:r w:rsidRPr="006F654F">
              <w:rPr>
                <w:szCs w:val="22"/>
              </w:rPr>
              <w:t>Morcar</w:t>
            </w:r>
            <w:proofErr w:type="spellEnd"/>
            <w:r w:rsidRPr="006F654F">
              <w:rPr>
                <w:szCs w:val="22"/>
              </w:rPr>
              <w:t xml:space="preserve"> gets them to swear an oath of Fealty, returns their land and titles to them.</w:t>
            </w:r>
          </w:p>
        </w:tc>
      </w:tr>
      <w:tr w:rsidR="00524D46" w:rsidRPr="006F654F" w14:paraId="6822F7FC" w14:textId="77777777" w:rsidTr="009C3460">
        <w:trPr>
          <w:trHeight w:val="1814"/>
        </w:trPr>
        <w:tc>
          <w:tcPr>
            <w:tcW w:w="1386"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3EC08BFB" w14:textId="77777777" w:rsidR="00524D46" w:rsidRPr="006F654F" w:rsidRDefault="00524D46" w:rsidP="00E80DC2">
            <w:pPr>
              <w:spacing w:line="240" w:lineRule="auto"/>
              <w:rPr>
                <w:szCs w:val="22"/>
              </w:rPr>
            </w:pPr>
            <w:r w:rsidRPr="006F654F">
              <w:rPr>
                <w:szCs w:val="22"/>
              </w:rPr>
              <w:t>Dover</w:t>
            </w:r>
          </w:p>
        </w:tc>
        <w:tc>
          <w:tcPr>
            <w:tcW w:w="15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BC6F1AC" w14:textId="77777777" w:rsidR="00524D46" w:rsidRPr="006F654F" w:rsidRDefault="00524D46" w:rsidP="00E80DC2">
            <w:pPr>
              <w:spacing w:line="240" w:lineRule="auto"/>
              <w:rPr>
                <w:szCs w:val="22"/>
              </w:rPr>
            </w:pPr>
            <w:r w:rsidRPr="006F654F">
              <w:rPr>
                <w:szCs w:val="22"/>
              </w:rPr>
              <w:t>1066-7</w:t>
            </w:r>
          </w:p>
        </w:tc>
        <w:tc>
          <w:tcPr>
            <w:tcW w:w="257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A325D5B" w14:textId="77777777" w:rsidR="00524D46" w:rsidRPr="006F654F" w:rsidRDefault="00524D46" w:rsidP="00E80DC2">
            <w:pPr>
              <w:spacing w:line="240" w:lineRule="auto"/>
              <w:rPr>
                <w:szCs w:val="22"/>
              </w:rPr>
            </w:pPr>
            <w:r w:rsidRPr="006F654F">
              <w:rPr>
                <w:szCs w:val="22"/>
              </w:rPr>
              <w:t>Eustace of Boulogne, brother-in-law of King Edward the Confessor.</w:t>
            </w:r>
          </w:p>
        </w:tc>
        <w:tc>
          <w:tcPr>
            <w:tcW w:w="45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93427EE" w14:textId="77777777" w:rsidR="00524D46" w:rsidRPr="006F654F" w:rsidRDefault="00524D46" w:rsidP="00E80DC2">
            <w:pPr>
              <w:spacing w:line="240" w:lineRule="auto"/>
              <w:rPr>
                <w:szCs w:val="22"/>
              </w:rPr>
            </w:pPr>
            <w:proofErr w:type="spellStart"/>
            <w:r w:rsidRPr="006F654F">
              <w:rPr>
                <w:szCs w:val="22"/>
              </w:rPr>
              <w:t>Odo</w:t>
            </w:r>
            <w:proofErr w:type="spellEnd"/>
            <w:r w:rsidRPr="006F654F">
              <w:rPr>
                <w:szCs w:val="22"/>
              </w:rPr>
              <w:t xml:space="preserve"> had been really brutal towards the people of Kent, so they asked Eustace, who they had been enemies with previously, to help and they attacked Dover Castle together.</w:t>
            </w:r>
          </w:p>
        </w:tc>
        <w:tc>
          <w:tcPr>
            <w:tcW w:w="4462" w:type="dxa"/>
            <w:tcBorders>
              <w:top w:val="single" w:sz="4" w:space="0" w:color="4F81BD" w:themeColor="accent1"/>
              <w:left w:val="single" w:sz="4" w:space="0" w:color="4F81BD" w:themeColor="accent1"/>
              <w:bottom w:val="single" w:sz="4" w:space="0" w:color="4F81BD" w:themeColor="accent1"/>
            </w:tcBorders>
            <w:vAlign w:val="center"/>
          </w:tcPr>
          <w:p w14:paraId="00EC8DF6" w14:textId="77777777" w:rsidR="00524D46" w:rsidRPr="006F654F" w:rsidRDefault="00524D46" w:rsidP="00E80DC2">
            <w:pPr>
              <w:spacing w:line="240" w:lineRule="auto"/>
              <w:rPr>
                <w:szCs w:val="22"/>
              </w:rPr>
            </w:pPr>
            <w:r w:rsidRPr="006F654F">
              <w:rPr>
                <w:szCs w:val="22"/>
              </w:rPr>
              <w:t xml:space="preserve">Norman knights, stationed in Dover Castle, suppressed the revolt, led by </w:t>
            </w:r>
            <w:proofErr w:type="spellStart"/>
            <w:r w:rsidRPr="006F654F">
              <w:rPr>
                <w:szCs w:val="22"/>
              </w:rPr>
              <w:t>Odo</w:t>
            </w:r>
            <w:proofErr w:type="spellEnd"/>
            <w:r w:rsidRPr="006F654F">
              <w:rPr>
                <w:szCs w:val="22"/>
              </w:rPr>
              <w:t>.</w:t>
            </w:r>
          </w:p>
          <w:p w14:paraId="0E0EC833" w14:textId="77777777" w:rsidR="00524D46" w:rsidRPr="006F654F" w:rsidRDefault="00524D46" w:rsidP="00E80DC2">
            <w:pPr>
              <w:spacing w:line="240" w:lineRule="auto"/>
              <w:rPr>
                <w:szCs w:val="22"/>
              </w:rPr>
            </w:pPr>
            <w:r w:rsidRPr="006F654F">
              <w:rPr>
                <w:szCs w:val="22"/>
              </w:rPr>
              <w:t>Eustace later made peace with William.</w:t>
            </w:r>
            <w:r w:rsidRPr="006F654F">
              <w:rPr>
                <w:noProof/>
                <w:szCs w:val="22"/>
                <w:lang w:eastAsia="en-GB"/>
              </w:rPr>
              <w:t xml:space="preserve"> </w:t>
            </w:r>
          </w:p>
        </w:tc>
      </w:tr>
      <w:tr w:rsidR="00524D46" w:rsidRPr="006F654F" w14:paraId="37A41519" w14:textId="77777777" w:rsidTr="009C3460">
        <w:trPr>
          <w:trHeight w:val="2211"/>
        </w:trPr>
        <w:tc>
          <w:tcPr>
            <w:tcW w:w="1386"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20907160" w14:textId="77777777" w:rsidR="00524D46" w:rsidRPr="006F654F" w:rsidRDefault="00524D46" w:rsidP="00E80DC2">
            <w:pPr>
              <w:spacing w:line="240" w:lineRule="auto"/>
              <w:rPr>
                <w:szCs w:val="22"/>
              </w:rPr>
            </w:pPr>
            <w:r w:rsidRPr="006F654F">
              <w:rPr>
                <w:szCs w:val="22"/>
              </w:rPr>
              <w:t>Rebellion of the Welsh Border</w:t>
            </w:r>
          </w:p>
        </w:tc>
        <w:tc>
          <w:tcPr>
            <w:tcW w:w="15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05A448B" w14:textId="77777777" w:rsidR="00524D46" w:rsidRPr="006F654F" w:rsidRDefault="00524D46" w:rsidP="00E80DC2">
            <w:pPr>
              <w:spacing w:line="240" w:lineRule="auto"/>
              <w:rPr>
                <w:szCs w:val="22"/>
              </w:rPr>
            </w:pPr>
            <w:r w:rsidRPr="006F654F">
              <w:rPr>
                <w:szCs w:val="22"/>
              </w:rPr>
              <w:t>1067</w:t>
            </w:r>
          </w:p>
        </w:tc>
        <w:tc>
          <w:tcPr>
            <w:tcW w:w="257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2046C14" w14:textId="77777777" w:rsidR="00524D46" w:rsidRPr="006F654F" w:rsidRDefault="00524D46" w:rsidP="00E80DC2">
            <w:pPr>
              <w:spacing w:line="240" w:lineRule="auto"/>
              <w:rPr>
                <w:szCs w:val="22"/>
              </w:rPr>
            </w:pPr>
            <w:proofErr w:type="spellStart"/>
            <w:r w:rsidRPr="006F654F">
              <w:rPr>
                <w:szCs w:val="22"/>
              </w:rPr>
              <w:t>Edric</w:t>
            </w:r>
            <w:proofErr w:type="spellEnd"/>
            <w:r w:rsidRPr="006F654F">
              <w:rPr>
                <w:szCs w:val="22"/>
              </w:rPr>
              <w:t xml:space="preserve"> the Wild – Herefordshire.</w:t>
            </w:r>
          </w:p>
          <w:p w14:paraId="7EB2FE19" w14:textId="77777777" w:rsidR="00524D46" w:rsidRPr="006F654F" w:rsidRDefault="00524D46" w:rsidP="00E80DC2">
            <w:pPr>
              <w:spacing w:line="240" w:lineRule="auto"/>
              <w:rPr>
                <w:szCs w:val="22"/>
              </w:rPr>
            </w:pPr>
          </w:p>
          <w:p w14:paraId="33CB0630" w14:textId="77777777" w:rsidR="00524D46" w:rsidRPr="006F654F" w:rsidRDefault="00524D46" w:rsidP="00E80DC2">
            <w:pPr>
              <w:spacing w:line="240" w:lineRule="auto"/>
              <w:rPr>
                <w:szCs w:val="22"/>
              </w:rPr>
            </w:pPr>
            <w:r w:rsidRPr="006F654F">
              <w:rPr>
                <w:szCs w:val="22"/>
              </w:rPr>
              <w:t>Supported by the Welsh princes.</w:t>
            </w:r>
          </w:p>
          <w:p w14:paraId="0EB928A5" w14:textId="77777777" w:rsidR="00524D46" w:rsidRPr="006F654F" w:rsidRDefault="00524D46" w:rsidP="00E80DC2">
            <w:pPr>
              <w:spacing w:line="240" w:lineRule="auto"/>
              <w:rPr>
                <w:szCs w:val="22"/>
              </w:rPr>
            </w:pPr>
          </w:p>
          <w:p w14:paraId="7059072C" w14:textId="77777777" w:rsidR="00524D46" w:rsidRPr="006F654F" w:rsidRDefault="00524D46" w:rsidP="00E80DC2">
            <w:pPr>
              <w:spacing w:line="240" w:lineRule="auto"/>
              <w:rPr>
                <w:szCs w:val="22"/>
              </w:rPr>
            </w:pPr>
            <w:r w:rsidRPr="006F654F">
              <w:rPr>
                <w:szCs w:val="22"/>
              </w:rPr>
              <w:t>An English army.</w:t>
            </w:r>
          </w:p>
        </w:tc>
        <w:tc>
          <w:tcPr>
            <w:tcW w:w="45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2751CE5" w14:textId="77777777" w:rsidR="00524D46" w:rsidRPr="006F654F" w:rsidRDefault="00524D46" w:rsidP="00F53D6F">
            <w:pPr>
              <w:spacing w:line="240" w:lineRule="auto"/>
              <w:rPr>
                <w:szCs w:val="22"/>
              </w:rPr>
            </w:pPr>
            <w:r w:rsidRPr="006F654F">
              <w:rPr>
                <w:szCs w:val="22"/>
              </w:rPr>
              <w:t>St</w:t>
            </w:r>
            <w:r w:rsidR="00F53D6F">
              <w:rPr>
                <w:szCs w:val="22"/>
              </w:rPr>
              <w:t>o</w:t>
            </w:r>
            <w:r w:rsidRPr="006F654F">
              <w:rPr>
                <w:szCs w:val="22"/>
              </w:rPr>
              <w:t>l</w:t>
            </w:r>
            <w:r w:rsidR="00F53D6F">
              <w:rPr>
                <w:szCs w:val="22"/>
              </w:rPr>
              <w:t>e land on the Welsh border and a</w:t>
            </w:r>
            <w:r w:rsidRPr="006F654F">
              <w:rPr>
                <w:szCs w:val="22"/>
              </w:rPr>
              <w:t>ttack</w:t>
            </w:r>
            <w:r w:rsidR="00F53D6F">
              <w:rPr>
                <w:szCs w:val="22"/>
              </w:rPr>
              <w:t>ed</w:t>
            </w:r>
            <w:r w:rsidRPr="006F654F">
              <w:rPr>
                <w:szCs w:val="22"/>
              </w:rPr>
              <w:t xml:space="preserve"> Norman settlements.</w:t>
            </w:r>
          </w:p>
        </w:tc>
        <w:tc>
          <w:tcPr>
            <w:tcW w:w="4462" w:type="dxa"/>
            <w:tcBorders>
              <w:top w:val="single" w:sz="4" w:space="0" w:color="4F81BD" w:themeColor="accent1"/>
              <w:left w:val="single" w:sz="4" w:space="0" w:color="4F81BD" w:themeColor="accent1"/>
              <w:bottom w:val="single" w:sz="4" w:space="0" w:color="4F81BD" w:themeColor="accent1"/>
            </w:tcBorders>
            <w:vAlign w:val="center"/>
          </w:tcPr>
          <w:p w14:paraId="01E2450D" w14:textId="77777777" w:rsidR="00524D46" w:rsidRPr="006F654F" w:rsidRDefault="00524D46" w:rsidP="00E80DC2">
            <w:pPr>
              <w:spacing w:line="240" w:lineRule="auto"/>
              <w:rPr>
                <w:szCs w:val="22"/>
              </w:rPr>
            </w:pPr>
            <w:r w:rsidRPr="006F654F">
              <w:rPr>
                <w:szCs w:val="22"/>
              </w:rPr>
              <w:t>William led his army personally – met the rebels at Shrewsbury Castle. Rebels were beaten.</w:t>
            </w:r>
          </w:p>
          <w:p w14:paraId="607FBE9D" w14:textId="77777777" w:rsidR="00524D46" w:rsidRPr="006F654F" w:rsidRDefault="00524D46" w:rsidP="00E80DC2">
            <w:pPr>
              <w:spacing w:line="240" w:lineRule="auto"/>
              <w:rPr>
                <w:szCs w:val="22"/>
              </w:rPr>
            </w:pPr>
          </w:p>
          <w:p w14:paraId="1FC08467" w14:textId="77777777" w:rsidR="00524D46" w:rsidRPr="006F654F" w:rsidRDefault="00524D46" w:rsidP="00E80DC2">
            <w:pPr>
              <w:spacing w:line="240" w:lineRule="auto"/>
              <w:rPr>
                <w:szCs w:val="22"/>
              </w:rPr>
            </w:pPr>
            <w:proofErr w:type="spellStart"/>
            <w:r w:rsidRPr="006F654F">
              <w:rPr>
                <w:szCs w:val="22"/>
              </w:rPr>
              <w:t>Edric</w:t>
            </w:r>
            <w:proofErr w:type="spellEnd"/>
            <w:r w:rsidRPr="006F654F">
              <w:rPr>
                <w:szCs w:val="22"/>
              </w:rPr>
              <w:t xml:space="preserve"> later made peace with William.</w:t>
            </w:r>
          </w:p>
        </w:tc>
      </w:tr>
      <w:tr w:rsidR="00524D46" w:rsidRPr="006F654F" w14:paraId="447A50E7" w14:textId="77777777" w:rsidTr="009C3460">
        <w:trPr>
          <w:trHeight w:val="2211"/>
        </w:trPr>
        <w:tc>
          <w:tcPr>
            <w:tcW w:w="1386"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2CCA23F8" w14:textId="77777777" w:rsidR="00524D46" w:rsidRPr="006F654F" w:rsidRDefault="00524D46" w:rsidP="00E80DC2">
            <w:pPr>
              <w:spacing w:line="240" w:lineRule="auto"/>
              <w:rPr>
                <w:szCs w:val="22"/>
              </w:rPr>
            </w:pPr>
            <w:r w:rsidRPr="006F654F">
              <w:rPr>
                <w:szCs w:val="22"/>
              </w:rPr>
              <w:t>The South West and Exeter</w:t>
            </w:r>
          </w:p>
        </w:tc>
        <w:tc>
          <w:tcPr>
            <w:tcW w:w="15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1D2AA4C" w14:textId="77777777" w:rsidR="00524D46" w:rsidRPr="006F654F" w:rsidRDefault="00524D46" w:rsidP="00E80DC2">
            <w:pPr>
              <w:spacing w:line="240" w:lineRule="auto"/>
              <w:rPr>
                <w:szCs w:val="22"/>
              </w:rPr>
            </w:pPr>
            <w:r w:rsidRPr="006F654F">
              <w:rPr>
                <w:szCs w:val="22"/>
              </w:rPr>
              <w:t>1068 - Exeter</w:t>
            </w:r>
          </w:p>
        </w:tc>
        <w:tc>
          <w:tcPr>
            <w:tcW w:w="257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9DC1134" w14:textId="77777777" w:rsidR="00524D46" w:rsidRPr="006F654F" w:rsidRDefault="00524D46" w:rsidP="00E80DC2">
            <w:pPr>
              <w:spacing w:line="240" w:lineRule="auto"/>
              <w:rPr>
                <w:szCs w:val="22"/>
              </w:rPr>
            </w:pPr>
            <w:r w:rsidRPr="006F654F">
              <w:rPr>
                <w:szCs w:val="22"/>
              </w:rPr>
              <w:t>The town of Exeter</w:t>
            </w:r>
          </w:p>
        </w:tc>
        <w:tc>
          <w:tcPr>
            <w:tcW w:w="45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A8CF1CD" w14:textId="77777777" w:rsidR="00524D46" w:rsidRPr="006F654F" w:rsidRDefault="00524D46" w:rsidP="00E80DC2">
            <w:pPr>
              <w:spacing w:line="240" w:lineRule="auto"/>
              <w:rPr>
                <w:szCs w:val="22"/>
              </w:rPr>
            </w:pPr>
            <w:r w:rsidRPr="006F654F">
              <w:rPr>
                <w:szCs w:val="22"/>
              </w:rPr>
              <w:t>The town rebelled.</w:t>
            </w:r>
          </w:p>
        </w:tc>
        <w:tc>
          <w:tcPr>
            <w:tcW w:w="4462" w:type="dxa"/>
            <w:tcBorders>
              <w:top w:val="single" w:sz="4" w:space="0" w:color="4F81BD" w:themeColor="accent1"/>
              <w:left w:val="single" w:sz="4" w:space="0" w:color="4F81BD" w:themeColor="accent1"/>
              <w:bottom w:val="single" w:sz="4" w:space="0" w:color="4F81BD" w:themeColor="accent1"/>
            </w:tcBorders>
            <w:vAlign w:val="center"/>
          </w:tcPr>
          <w:p w14:paraId="4C250D41" w14:textId="77777777" w:rsidR="00524D46" w:rsidRPr="006F654F" w:rsidRDefault="00524D46" w:rsidP="00E80DC2">
            <w:pPr>
              <w:spacing w:line="240" w:lineRule="auto"/>
              <w:rPr>
                <w:szCs w:val="22"/>
              </w:rPr>
            </w:pPr>
            <w:r w:rsidRPr="006F654F">
              <w:rPr>
                <w:szCs w:val="22"/>
              </w:rPr>
              <w:t>William sent in troops to siege the town, they held out for 18 days, but William did defeat them. When his men returned to London they were met by Godwinson’s sons who raised another revolt, but William defeated them too.</w:t>
            </w:r>
          </w:p>
        </w:tc>
      </w:tr>
    </w:tbl>
    <w:p w14:paraId="237E830A" w14:textId="77777777" w:rsidR="009C3460" w:rsidRPr="006F654F" w:rsidRDefault="009C3460" w:rsidP="00E80DC2">
      <w:pPr>
        <w:spacing w:line="240" w:lineRule="auto"/>
        <w:sectPr w:rsidR="009C3460" w:rsidRPr="006F654F" w:rsidSect="00524D46">
          <w:headerReference w:type="default" r:id="rId17"/>
          <w:footerReference w:type="default" r:id="rId18"/>
          <w:pgSz w:w="16838" w:h="11906" w:orient="landscape"/>
          <w:pgMar w:top="709" w:right="1134" w:bottom="709" w:left="1134" w:header="708" w:footer="708" w:gutter="0"/>
          <w:cols w:space="708"/>
          <w:docGrid w:linePitch="381"/>
        </w:sectPr>
      </w:pPr>
    </w:p>
    <w:p w14:paraId="4775D74C" w14:textId="77777777" w:rsidR="009C3460" w:rsidRPr="006F654F" w:rsidRDefault="009C3460" w:rsidP="00E80DC2">
      <w:pPr>
        <w:spacing w:line="240" w:lineRule="auto"/>
      </w:pPr>
    </w:p>
    <w:tbl>
      <w:tblPr>
        <w:tblStyle w:val="TableGrid"/>
        <w:tblW w:w="0" w:type="auto"/>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382"/>
        <w:gridCol w:w="1561"/>
        <w:gridCol w:w="2551"/>
        <w:gridCol w:w="4542"/>
        <w:gridCol w:w="4396"/>
      </w:tblGrid>
      <w:tr w:rsidR="00524D46" w:rsidRPr="006F654F" w14:paraId="30940F64" w14:textId="77777777" w:rsidTr="009C3460">
        <w:trPr>
          <w:trHeight w:val="2438"/>
        </w:trPr>
        <w:tc>
          <w:tcPr>
            <w:tcW w:w="1386"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0ED14F16" w14:textId="77777777" w:rsidR="00524D46" w:rsidRPr="006F654F" w:rsidRDefault="00524D46" w:rsidP="00E80DC2">
            <w:pPr>
              <w:spacing w:line="240" w:lineRule="auto"/>
              <w:rPr>
                <w:szCs w:val="22"/>
              </w:rPr>
            </w:pPr>
            <w:r w:rsidRPr="006F654F">
              <w:rPr>
                <w:szCs w:val="22"/>
              </w:rPr>
              <w:t>The Rebellion of the Norman Earls</w:t>
            </w:r>
          </w:p>
        </w:tc>
        <w:tc>
          <w:tcPr>
            <w:tcW w:w="15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ED3B59E" w14:textId="77777777" w:rsidR="00524D46" w:rsidRPr="006F654F" w:rsidRDefault="00524D46" w:rsidP="00E80DC2">
            <w:pPr>
              <w:spacing w:line="240" w:lineRule="auto"/>
              <w:rPr>
                <w:szCs w:val="22"/>
              </w:rPr>
            </w:pPr>
            <w:r w:rsidRPr="006F654F">
              <w:rPr>
                <w:szCs w:val="22"/>
              </w:rPr>
              <w:t>1075</w:t>
            </w:r>
          </w:p>
        </w:tc>
        <w:tc>
          <w:tcPr>
            <w:tcW w:w="257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AEB31D5" w14:textId="77777777" w:rsidR="00524D46" w:rsidRPr="006F654F" w:rsidRDefault="00524D46" w:rsidP="00E80DC2">
            <w:pPr>
              <w:spacing w:line="240" w:lineRule="auto"/>
              <w:rPr>
                <w:szCs w:val="22"/>
              </w:rPr>
            </w:pPr>
            <w:r w:rsidRPr="006F654F">
              <w:rPr>
                <w:szCs w:val="22"/>
              </w:rPr>
              <w:t>Ralph de Gael</w:t>
            </w:r>
          </w:p>
          <w:p w14:paraId="5BE3A480" w14:textId="77777777" w:rsidR="00524D46" w:rsidRPr="006F654F" w:rsidRDefault="00524D46" w:rsidP="00E80DC2">
            <w:pPr>
              <w:spacing w:line="240" w:lineRule="auto"/>
              <w:rPr>
                <w:szCs w:val="22"/>
              </w:rPr>
            </w:pPr>
            <w:r w:rsidRPr="006F654F">
              <w:rPr>
                <w:szCs w:val="22"/>
              </w:rPr>
              <w:t xml:space="preserve">Roger de Breteuil (Earl of Hereford, son of William </w:t>
            </w:r>
            <w:proofErr w:type="spellStart"/>
            <w:r w:rsidRPr="006F654F">
              <w:rPr>
                <w:szCs w:val="22"/>
              </w:rPr>
              <w:t>Fitzosbern</w:t>
            </w:r>
            <w:proofErr w:type="spellEnd"/>
            <w:r w:rsidRPr="006F654F">
              <w:rPr>
                <w:szCs w:val="22"/>
              </w:rPr>
              <w:t xml:space="preserve"> – who William’s second in command)</w:t>
            </w:r>
          </w:p>
        </w:tc>
        <w:tc>
          <w:tcPr>
            <w:tcW w:w="45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72AA089" w14:textId="77777777" w:rsidR="00524D46" w:rsidRPr="006F654F" w:rsidRDefault="00524D46" w:rsidP="00E80DC2">
            <w:pPr>
              <w:spacing w:line="240" w:lineRule="auto"/>
              <w:rPr>
                <w:szCs w:val="22"/>
              </w:rPr>
            </w:pPr>
            <w:r w:rsidRPr="006F654F">
              <w:rPr>
                <w:szCs w:val="22"/>
              </w:rPr>
              <w:t>William forbid Ralph’s marriage, upset Roger by undermining him – sending in his own sheriffs to hear court cases instead of Roger’s men, he’d also taken land off Roger.</w:t>
            </w:r>
          </w:p>
          <w:p w14:paraId="495D8009" w14:textId="77777777" w:rsidR="00F53D6F" w:rsidRDefault="00F53D6F" w:rsidP="00E80DC2">
            <w:pPr>
              <w:spacing w:line="240" w:lineRule="auto"/>
              <w:rPr>
                <w:szCs w:val="22"/>
              </w:rPr>
            </w:pPr>
          </w:p>
          <w:p w14:paraId="2305B210" w14:textId="77777777" w:rsidR="00524D46" w:rsidRPr="006F654F" w:rsidRDefault="00524D46" w:rsidP="00E80DC2">
            <w:pPr>
              <w:spacing w:line="240" w:lineRule="auto"/>
              <w:rPr>
                <w:szCs w:val="22"/>
              </w:rPr>
            </w:pPr>
            <w:r w:rsidRPr="006F654F">
              <w:rPr>
                <w:szCs w:val="22"/>
              </w:rPr>
              <w:t>Support from English e.g. Earl of the Northamptonshire and Philip I of France.</w:t>
            </w:r>
          </w:p>
        </w:tc>
        <w:tc>
          <w:tcPr>
            <w:tcW w:w="4462" w:type="dxa"/>
            <w:tcBorders>
              <w:top w:val="single" w:sz="4" w:space="0" w:color="4F81BD" w:themeColor="accent1"/>
              <w:left w:val="single" w:sz="4" w:space="0" w:color="4F81BD" w:themeColor="accent1"/>
              <w:bottom w:val="single" w:sz="4" w:space="0" w:color="4F81BD" w:themeColor="accent1"/>
            </w:tcBorders>
            <w:vAlign w:val="center"/>
          </w:tcPr>
          <w:p w14:paraId="2C8CCCA8" w14:textId="77777777" w:rsidR="00524D46" w:rsidRPr="006F654F" w:rsidRDefault="00524D46" w:rsidP="00E80DC2">
            <w:pPr>
              <w:spacing w:line="240" w:lineRule="auto"/>
              <w:rPr>
                <w:szCs w:val="22"/>
              </w:rPr>
            </w:pPr>
            <w:r w:rsidRPr="006F654F">
              <w:rPr>
                <w:szCs w:val="22"/>
              </w:rPr>
              <w:t xml:space="preserve">Didn’t deal with the rebellion himself – sent Lanfranc and </w:t>
            </w:r>
            <w:proofErr w:type="spellStart"/>
            <w:r w:rsidRPr="006F654F">
              <w:rPr>
                <w:szCs w:val="22"/>
              </w:rPr>
              <w:t>Odo</w:t>
            </w:r>
            <w:proofErr w:type="spellEnd"/>
            <w:r w:rsidRPr="006F654F">
              <w:rPr>
                <w:szCs w:val="22"/>
              </w:rPr>
              <w:t>.</w:t>
            </w:r>
          </w:p>
        </w:tc>
      </w:tr>
      <w:tr w:rsidR="00524D46" w:rsidRPr="006F654F" w14:paraId="370D2FE8" w14:textId="77777777" w:rsidTr="009C3460">
        <w:trPr>
          <w:trHeight w:val="2608"/>
        </w:trPr>
        <w:tc>
          <w:tcPr>
            <w:tcW w:w="1386"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3B1F384F" w14:textId="77777777" w:rsidR="00524D46" w:rsidRPr="006F654F" w:rsidRDefault="00524D46" w:rsidP="00E80DC2">
            <w:pPr>
              <w:spacing w:line="240" w:lineRule="auto"/>
              <w:rPr>
                <w:szCs w:val="22"/>
              </w:rPr>
            </w:pPr>
            <w:r w:rsidRPr="006F654F">
              <w:rPr>
                <w:szCs w:val="22"/>
              </w:rPr>
              <w:t>Rebellions in the North</w:t>
            </w:r>
          </w:p>
        </w:tc>
        <w:tc>
          <w:tcPr>
            <w:tcW w:w="15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7C00564" w14:textId="77777777" w:rsidR="00524D46" w:rsidRPr="006F654F" w:rsidRDefault="00524D46" w:rsidP="00E80DC2">
            <w:pPr>
              <w:spacing w:line="240" w:lineRule="auto"/>
              <w:rPr>
                <w:szCs w:val="22"/>
              </w:rPr>
            </w:pPr>
            <w:r w:rsidRPr="006F654F">
              <w:rPr>
                <w:szCs w:val="22"/>
              </w:rPr>
              <w:t>1068</w:t>
            </w:r>
          </w:p>
        </w:tc>
        <w:tc>
          <w:tcPr>
            <w:tcW w:w="257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C9BAD3C" w14:textId="77777777" w:rsidR="00524D46" w:rsidRPr="006F654F" w:rsidRDefault="00524D46" w:rsidP="00E80DC2">
            <w:pPr>
              <w:spacing w:line="240" w:lineRule="auto"/>
              <w:rPr>
                <w:szCs w:val="22"/>
              </w:rPr>
            </w:pPr>
            <w:r w:rsidRPr="006F654F">
              <w:rPr>
                <w:szCs w:val="22"/>
              </w:rPr>
              <w:t xml:space="preserve">Edwin, </w:t>
            </w:r>
            <w:proofErr w:type="spellStart"/>
            <w:r w:rsidRPr="006F654F">
              <w:rPr>
                <w:szCs w:val="22"/>
              </w:rPr>
              <w:t>Morcar</w:t>
            </w:r>
            <w:proofErr w:type="spellEnd"/>
            <w:r w:rsidRPr="006F654F">
              <w:rPr>
                <w:szCs w:val="22"/>
              </w:rPr>
              <w:t xml:space="preserve">, Edgar </w:t>
            </w:r>
            <w:proofErr w:type="spellStart"/>
            <w:r w:rsidRPr="006F654F">
              <w:rPr>
                <w:szCs w:val="22"/>
              </w:rPr>
              <w:t>Aetheli</w:t>
            </w:r>
            <w:r w:rsidR="00F53D6F">
              <w:rPr>
                <w:szCs w:val="22"/>
              </w:rPr>
              <w:t>ng</w:t>
            </w:r>
            <w:proofErr w:type="spellEnd"/>
          </w:p>
          <w:p w14:paraId="5B51C3D1" w14:textId="77777777" w:rsidR="00524D46" w:rsidRPr="006F654F" w:rsidRDefault="00524D46" w:rsidP="00E80DC2">
            <w:pPr>
              <w:spacing w:line="240" w:lineRule="auto"/>
              <w:rPr>
                <w:szCs w:val="22"/>
              </w:rPr>
            </w:pPr>
          </w:p>
          <w:p w14:paraId="6AD20DC7" w14:textId="77777777" w:rsidR="00524D46" w:rsidRPr="006F654F" w:rsidRDefault="00524D46" w:rsidP="00E80DC2">
            <w:pPr>
              <w:spacing w:line="240" w:lineRule="auto"/>
              <w:rPr>
                <w:szCs w:val="22"/>
              </w:rPr>
            </w:pPr>
            <w:r w:rsidRPr="006F654F">
              <w:rPr>
                <w:szCs w:val="22"/>
              </w:rPr>
              <w:t>Supported by King Malcom of Scotland (</w:t>
            </w:r>
            <w:r w:rsidR="00F53D6F">
              <w:rPr>
                <w:szCs w:val="22"/>
              </w:rPr>
              <w:t>who had married Edgar’s sister)</w:t>
            </w:r>
          </w:p>
        </w:tc>
        <w:tc>
          <w:tcPr>
            <w:tcW w:w="45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76777DE" w14:textId="77777777" w:rsidR="00524D46" w:rsidRPr="006F654F" w:rsidRDefault="00F53D6F" w:rsidP="00E80DC2">
            <w:pPr>
              <w:spacing w:line="240" w:lineRule="auto"/>
              <w:rPr>
                <w:szCs w:val="22"/>
              </w:rPr>
            </w:pPr>
            <w:r>
              <w:rPr>
                <w:szCs w:val="22"/>
              </w:rPr>
              <w:t xml:space="preserve">Edwin, </w:t>
            </w:r>
            <w:proofErr w:type="spellStart"/>
            <w:r>
              <w:rPr>
                <w:szCs w:val="22"/>
              </w:rPr>
              <w:t>Morcar</w:t>
            </w:r>
            <w:proofErr w:type="spellEnd"/>
            <w:r>
              <w:rPr>
                <w:szCs w:val="22"/>
              </w:rPr>
              <w:t xml:space="preserve"> and</w:t>
            </w:r>
            <w:r w:rsidRPr="006F654F">
              <w:rPr>
                <w:szCs w:val="22"/>
              </w:rPr>
              <w:t xml:space="preserve"> Edgar </w:t>
            </w:r>
            <w:proofErr w:type="spellStart"/>
            <w:r w:rsidRPr="006F654F">
              <w:rPr>
                <w:szCs w:val="22"/>
              </w:rPr>
              <w:t>Aetheli</w:t>
            </w:r>
            <w:r>
              <w:rPr>
                <w:szCs w:val="22"/>
              </w:rPr>
              <w:t>ng</w:t>
            </w:r>
            <w:proofErr w:type="spellEnd"/>
            <w:r>
              <w:rPr>
                <w:szCs w:val="22"/>
              </w:rPr>
              <w:t xml:space="preserve"> </w:t>
            </w:r>
            <w:r w:rsidR="00524D46" w:rsidRPr="006F654F">
              <w:rPr>
                <w:szCs w:val="22"/>
              </w:rPr>
              <w:t>fled William’s court in London (they had sworn allegiance to him in 1066).</w:t>
            </w:r>
          </w:p>
          <w:p w14:paraId="776E3AC4" w14:textId="77777777" w:rsidR="00524D46" w:rsidRPr="006F654F" w:rsidRDefault="00524D46" w:rsidP="00E80DC2">
            <w:pPr>
              <w:spacing w:line="240" w:lineRule="auto"/>
              <w:rPr>
                <w:szCs w:val="22"/>
              </w:rPr>
            </w:pPr>
          </w:p>
          <w:p w14:paraId="5AD1571B" w14:textId="77777777" w:rsidR="00524D46" w:rsidRPr="006F654F" w:rsidRDefault="00F53D6F" w:rsidP="00E80DC2">
            <w:pPr>
              <w:spacing w:line="240" w:lineRule="auto"/>
              <w:rPr>
                <w:szCs w:val="22"/>
              </w:rPr>
            </w:pPr>
            <w:r>
              <w:rPr>
                <w:szCs w:val="22"/>
              </w:rPr>
              <w:t>They f</w:t>
            </w:r>
            <w:r w:rsidR="00524D46" w:rsidRPr="006F654F">
              <w:rPr>
                <w:szCs w:val="22"/>
              </w:rPr>
              <w:t>led up North</w:t>
            </w:r>
            <w:r>
              <w:rPr>
                <w:szCs w:val="22"/>
              </w:rPr>
              <w:t xml:space="preserve"> and took control of some areas and</w:t>
            </w:r>
            <w:r w:rsidR="00524D46" w:rsidRPr="006F654F">
              <w:rPr>
                <w:szCs w:val="22"/>
              </w:rPr>
              <w:t xml:space="preserve"> attacked York.</w:t>
            </w:r>
            <w:r>
              <w:rPr>
                <w:szCs w:val="22"/>
              </w:rPr>
              <w:t xml:space="preserve"> They h</w:t>
            </w:r>
            <w:r w:rsidR="00524D46" w:rsidRPr="006F654F">
              <w:rPr>
                <w:szCs w:val="22"/>
              </w:rPr>
              <w:t>ad help from the Danish.</w:t>
            </w:r>
          </w:p>
        </w:tc>
        <w:tc>
          <w:tcPr>
            <w:tcW w:w="4462" w:type="dxa"/>
            <w:tcBorders>
              <w:top w:val="single" w:sz="4" w:space="0" w:color="4F81BD" w:themeColor="accent1"/>
              <w:left w:val="single" w:sz="4" w:space="0" w:color="4F81BD" w:themeColor="accent1"/>
              <w:bottom w:val="single" w:sz="4" w:space="0" w:color="4F81BD" w:themeColor="accent1"/>
            </w:tcBorders>
            <w:vAlign w:val="center"/>
          </w:tcPr>
          <w:p w14:paraId="2C0781D9" w14:textId="77777777" w:rsidR="00524D46" w:rsidRPr="006F654F" w:rsidRDefault="00524D46" w:rsidP="00F53D6F">
            <w:pPr>
              <w:spacing w:line="240" w:lineRule="auto"/>
              <w:rPr>
                <w:szCs w:val="22"/>
              </w:rPr>
            </w:pPr>
            <w:r w:rsidRPr="006F654F">
              <w:rPr>
                <w:szCs w:val="22"/>
              </w:rPr>
              <w:t xml:space="preserve">The Harrying of the North – William targeted land North of Leeds. </w:t>
            </w:r>
            <w:r w:rsidR="00F53D6F">
              <w:rPr>
                <w:szCs w:val="22"/>
              </w:rPr>
              <w:t>They b</w:t>
            </w:r>
            <w:r w:rsidRPr="006F654F">
              <w:rPr>
                <w:szCs w:val="22"/>
              </w:rPr>
              <w:t>urnt land – ‘scorched earth’, salted the ground so nothing could grow (Domesday book says 80% of land recorded as waste), kill</w:t>
            </w:r>
            <w:r w:rsidR="00F53D6F">
              <w:rPr>
                <w:szCs w:val="22"/>
              </w:rPr>
              <w:t>ed</w:t>
            </w:r>
            <w:r w:rsidRPr="006F654F">
              <w:rPr>
                <w:szCs w:val="22"/>
              </w:rPr>
              <w:t xml:space="preserve"> all males </w:t>
            </w:r>
            <w:r w:rsidR="00F53D6F">
              <w:rPr>
                <w:szCs w:val="22"/>
              </w:rPr>
              <w:t xml:space="preserve">to spread fear and deter others. He targeted the North because it </w:t>
            </w:r>
            <w:proofErr w:type="gramStart"/>
            <w:r w:rsidR="00F53D6F">
              <w:rPr>
                <w:szCs w:val="22"/>
              </w:rPr>
              <w:t xml:space="preserve">was </w:t>
            </w:r>
            <w:r w:rsidRPr="006F654F">
              <w:rPr>
                <w:szCs w:val="22"/>
              </w:rPr>
              <w:t xml:space="preserve"> furt</w:t>
            </w:r>
            <w:r w:rsidR="009C3460" w:rsidRPr="006F654F">
              <w:rPr>
                <w:szCs w:val="22"/>
              </w:rPr>
              <w:t>hest</w:t>
            </w:r>
            <w:proofErr w:type="gramEnd"/>
            <w:r w:rsidR="009C3460" w:rsidRPr="006F654F">
              <w:rPr>
                <w:szCs w:val="22"/>
              </w:rPr>
              <w:t xml:space="preserve"> away from his powerbase. </w:t>
            </w:r>
          </w:p>
        </w:tc>
      </w:tr>
      <w:tr w:rsidR="00524D46" w:rsidRPr="006F654F" w14:paraId="0B147851" w14:textId="77777777" w:rsidTr="009C3460">
        <w:trPr>
          <w:trHeight w:val="2324"/>
        </w:trPr>
        <w:tc>
          <w:tcPr>
            <w:tcW w:w="1386" w:type="dxa"/>
            <w:tcBorders>
              <w:top w:val="single" w:sz="4" w:space="0" w:color="4F81BD" w:themeColor="accent1"/>
              <w:right w:val="single" w:sz="4" w:space="0" w:color="4F81BD" w:themeColor="accent1"/>
            </w:tcBorders>
            <w:shd w:val="clear" w:color="auto" w:fill="DBE5F1" w:themeFill="accent1" w:themeFillTint="33"/>
            <w:vAlign w:val="center"/>
          </w:tcPr>
          <w:p w14:paraId="0FF3BB77" w14:textId="77777777" w:rsidR="00524D46" w:rsidRPr="006F654F" w:rsidRDefault="00524D46" w:rsidP="00E80DC2">
            <w:pPr>
              <w:spacing w:line="240" w:lineRule="auto"/>
              <w:rPr>
                <w:szCs w:val="22"/>
              </w:rPr>
            </w:pPr>
            <w:r w:rsidRPr="006F654F">
              <w:rPr>
                <w:szCs w:val="22"/>
              </w:rPr>
              <w:t>East Anglia</w:t>
            </w:r>
          </w:p>
        </w:tc>
        <w:tc>
          <w:tcPr>
            <w:tcW w:w="1576" w:type="dxa"/>
            <w:tcBorders>
              <w:top w:val="single" w:sz="4" w:space="0" w:color="4F81BD" w:themeColor="accent1"/>
              <w:left w:val="single" w:sz="4" w:space="0" w:color="4F81BD" w:themeColor="accent1"/>
              <w:right w:val="single" w:sz="4" w:space="0" w:color="4F81BD" w:themeColor="accent1"/>
            </w:tcBorders>
            <w:vAlign w:val="center"/>
          </w:tcPr>
          <w:p w14:paraId="146B7217" w14:textId="77777777" w:rsidR="00524D46" w:rsidRPr="006F654F" w:rsidRDefault="00F53D6F" w:rsidP="00E80DC2">
            <w:pPr>
              <w:spacing w:line="240" w:lineRule="auto"/>
              <w:rPr>
                <w:szCs w:val="22"/>
              </w:rPr>
            </w:pPr>
            <w:r>
              <w:rPr>
                <w:szCs w:val="22"/>
              </w:rPr>
              <w:t>c.</w:t>
            </w:r>
            <w:r w:rsidR="00524D46" w:rsidRPr="006F654F">
              <w:rPr>
                <w:szCs w:val="22"/>
              </w:rPr>
              <w:t>1070</w:t>
            </w:r>
          </w:p>
        </w:tc>
        <w:tc>
          <w:tcPr>
            <w:tcW w:w="2579" w:type="dxa"/>
            <w:tcBorders>
              <w:top w:val="single" w:sz="4" w:space="0" w:color="4F81BD" w:themeColor="accent1"/>
              <w:left w:val="single" w:sz="4" w:space="0" w:color="4F81BD" w:themeColor="accent1"/>
              <w:right w:val="single" w:sz="4" w:space="0" w:color="4F81BD" w:themeColor="accent1"/>
            </w:tcBorders>
            <w:vAlign w:val="center"/>
          </w:tcPr>
          <w:p w14:paraId="7904961F" w14:textId="77777777" w:rsidR="00524D46" w:rsidRPr="006F654F" w:rsidRDefault="00524D46" w:rsidP="00E80DC2">
            <w:pPr>
              <w:spacing w:line="240" w:lineRule="auto"/>
              <w:rPr>
                <w:szCs w:val="22"/>
              </w:rPr>
            </w:pPr>
            <w:r w:rsidRPr="006F654F">
              <w:rPr>
                <w:szCs w:val="22"/>
              </w:rPr>
              <w:t>Hereward the Wake</w:t>
            </w:r>
          </w:p>
          <w:p w14:paraId="40002530" w14:textId="77777777" w:rsidR="00524D46" w:rsidRPr="006F654F" w:rsidRDefault="00524D46" w:rsidP="00E80DC2">
            <w:pPr>
              <w:spacing w:line="240" w:lineRule="auto"/>
              <w:rPr>
                <w:szCs w:val="22"/>
              </w:rPr>
            </w:pPr>
            <w:r w:rsidRPr="006F654F">
              <w:rPr>
                <w:szCs w:val="22"/>
              </w:rPr>
              <w:t>(East Anglia)</w:t>
            </w:r>
            <w:r w:rsidR="00F53D6F">
              <w:rPr>
                <w:szCs w:val="22"/>
              </w:rPr>
              <w:t>, son of an English noble man</w:t>
            </w:r>
          </w:p>
        </w:tc>
        <w:tc>
          <w:tcPr>
            <w:tcW w:w="4598" w:type="dxa"/>
            <w:tcBorders>
              <w:top w:val="single" w:sz="4" w:space="0" w:color="4F81BD" w:themeColor="accent1"/>
              <w:left w:val="single" w:sz="4" w:space="0" w:color="4F81BD" w:themeColor="accent1"/>
              <w:right w:val="single" w:sz="4" w:space="0" w:color="4F81BD" w:themeColor="accent1"/>
            </w:tcBorders>
            <w:vAlign w:val="center"/>
          </w:tcPr>
          <w:p w14:paraId="609F7B13" w14:textId="77777777" w:rsidR="00524D46" w:rsidRPr="006F654F" w:rsidRDefault="00524D46" w:rsidP="00E80DC2">
            <w:pPr>
              <w:spacing w:line="240" w:lineRule="auto"/>
              <w:rPr>
                <w:szCs w:val="22"/>
              </w:rPr>
            </w:pPr>
            <w:r w:rsidRPr="006F654F">
              <w:rPr>
                <w:szCs w:val="22"/>
              </w:rPr>
              <w:t>Leads guerrilla style attacks on Normans in the East Anglian fens (low lying marshland).</w:t>
            </w:r>
          </w:p>
          <w:p w14:paraId="61418388" w14:textId="77777777" w:rsidR="00524D46" w:rsidRPr="006F654F" w:rsidRDefault="00524D46" w:rsidP="00E80DC2">
            <w:pPr>
              <w:spacing w:line="240" w:lineRule="auto"/>
              <w:rPr>
                <w:szCs w:val="22"/>
              </w:rPr>
            </w:pPr>
          </w:p>
          <w:p w14:paraId="295FED5F" w14:textId="77777777" w:rsidR="00524D46" w:rsidRPr="006F654F" w:rsidRDefault="00524D46" w:rsidP="00E80DC2">
            <w:pPr>
              <w:spacing w:line="240" w:lineRule="auto"/>
              <w:rPr>
                <w:szCs w:val="22"/>
              </w:rPr>
            </w:pPr>
            <w:r w:rsidRPr="006F654F">
              <w:rPr>
                <w:szCs w:val="22"/>
              </w:rPr>
              <w:t>Attacks Peterborough in 1070.</w:t>
            </w:r>
          </w:p>
          <w:p w14:paraId="60221DBE" w14:textId="77777777" w:rsidR="00524D46" w:rsidRPr="006F654F" w:rsidRDefault="00524D46" w:rsidP="00E80DC2">
            <w:pPr>
              <w:spacing w:line="240" w:lineRule="auto"/>
              <w:rPr>
                <w:szCs w:val="22"/>
              </w:rPr>
            </w:pPr>
          </w:p>
          <w:p w14:paraId="17DBDFC3" w14:textId="77777777" w:rsidR="00524D46" w:rsidRPr="006F654F" w:rsidRDefault="00524D46" w:rsidP="00E80DC2">
            <w:pPr>
              <w:spacing w:line="240" w:lineRule="auto"/>
              <w:rPr>
                <w:szCs w:val="22"/>
              </w:rPr>
            </w:pPr>
            <w:r w:rsidRPr="006F654F">
              <w:rPr>
                <w:szCs w:val="22"/>
              </w:rPr>
              <w:t>Sets up base on the Isle Ely (surrounded by marshland</w:t>
            </w:r>
            <w:r w:rsidR="009C3460" w:rsidRPr="006F654F">
              <w:rPr>
                <w:szCs w:val="22"/>
              </w:rPr>
              <w:t xml:space="preserve"> – hard for William to get to).</w:t>
            </w:r>
          </w:p>
        </w:tc>
        <w:tc>
          <w:tcPr>
            <w:tcW w:w="4462" w:type="dxa"/>
            <w:tcBorders>
              <w:top w:val="single" w:sz="4" w:space="0" w:color="4F81BD" w:themeColor="accent1"/>
              <w:left w:val="single" w:sz="4" w:space="0" w:color="4F81BD" w:themeColor="accent1"/>
            </w:tcBorders>
            <w:vAlign w:val="center"/>
          </w:tcPr>
          <w:p w14:paraId="6923F83B" w14:textId="77777777" w:rsidR="00524D46" w:rsidRDefault="00524D46" w:rsidP="00E80DC2">
            <w:pPr>
              <w:spacing w:line="240" w:lineRule="auto"/>
              <w:rPr>
                <w:szCs w:val="22"/>
              </w:rPr>
            </w:pPr>
            <w:r w:rsidRPr="006F654F">
              <w:rPr>
                <w:szCs w:val="22"/>
              </w:rPr>
              <w:t xml:space="preserve">William built a wooden rampart to cross the marshes to Ely, but it broke under the weight of his soldiers. </w:t>
            </w:r>
            <w:r w:rsidR="00F53D6F">
              <w:rPr>
                <w:szCs w:val="22"/>
              </w:rPr>
              <w:t>He g</w:t>
            </w:r>
            <w:r w:rsidRPr="006F654F">
              <w:rPr>
                <w:szCs w:val="22"/>
              </w:rPr>
              <w:t>ot a witch to swear and wave her bear bottom at the rebels!</w:t>
            </w:r>
          </w:p>
          <w:p w14:paraId="23F6D8B6" w14:textId="77777777" w:rsidR="00F53D6F" w:rsidRPr="006F654F" w:rsidRDefault="00F53D6F" w:rsidP="00E80DC2">
            <w:pPr>
              <w:spacing w:line="240" w:lineRule="auto"/>
              <w:rPr>
                <w:szCs w:val="22"/>
              </w:rPr>
            </w:pPr>
          </w:p>
          <w:p w14:paraId="4FE47976" w14:textId="77777777" w:rsidR="00524D46" w:rsidRPr="006F654F" w:rsidRDefault="00524D46" w:rsidP="00E80DC2">
            <w:pPr>
              <w:spacing w:line="240" w:lineRule="auto"/>
              <w:rPr>
                <w:szCs w:val="22"/>
              </w:rPr>
            </w:pPr>
            <w:r w:rsidRPr="006F654F">
              <w:rPr>
                <w:szCs w:val="22"/>
              </w:rPr>
              <w:t>Some monks led him to the Isle and he defe</w:t>
            </w:r>
            <w:r w:rsidR="009C3460" w:rsidRPr="006F654F">
              <w:rPr>
                <w:szCs w:val="22"/>
              </w:rPr>
              <w:t>ated the rebels. Hereward fled.</w:t>
            </w:r>
          </w:p>
        </w:tc>
      </w:tr>
    </w:tbl>
    <w:p w14:paraId="2B5863BD" w14:textId="77777777" w:rsidR="009C3460" w:rsidRPr="006F654F" w:rsidRDefault="009C3460" w:rsidP="00E80DC2">
      <w:pPr>
        <w:spacing w:line="240" w:lineRule="auto"/>
        <w:rPr>
          <w:szCs w:val="22"/>
        </w:rPr>
      </w:pPr>
    </w:p>
    <w:tbl>
      <w:tblPr>
        <w:tblStyle w:val="TableGrid"/>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4452"/>
      </w:tblGrid>
      <w:tr w:rsidR="009C3460" w:rsidRPr="006F654F" w14:paraId="3A818989" w14:textId="77777777" w:rsidTr="009C3460">
        <w:trPr>
          <w:trHeight w:val="1077"/>
        </w:trPr>
        <w:tc>
          <w:tcPr>
            <w:tcW w:w="14601" w:type="dxa"/>
            <w:shd w:val="clear" w:color="auto" w:fill="DBE5F1" w:themeFill="accent1" w:themeFillTint="33"/>
            <w:vAlign w:val="center"/>
          </w:tcPr>
          <w:p w14:paraId="78F718DB" w14:textId="77777777" w:rsidR="009C3460" w:rsidRPr="006F654F" w:rsidRDefault="009C3460" w:rsidP="00F53D6F">
            <w:pPr>
              <w:spacing w:line="240" w:lineRule="auto"/>
              <w:rPr>
                <w:szCs w:val="22"/>
              </w:rPr>
            </w:pPr>
            <w:r w:rsidRPr="006F654F">
              <w:rPr>
                <w:b/>
                <w:szCs w:val="22"/>
              </w:rPr>
              <w:t>Key points:</w:t>
            </w:r>
            <w:r w:rsidRPr="006F654F">
              <w:rPr>
                <w:szCs w:val="22"/>
              </w:rPr>
              <w:t xml:space="preserve"> Lots of challenges to Norman rule; Anglo-Saxons did not like their Norman lords; need for castles; most brutal in the </w:t>
            </w:r>
            <w:r w:rsidR="00F53D6F">
              <w:rPr>
                <w:szCs w:val="22"/>
              </w:rPr>
              <w:t>N</w:t>
            </w:r>
            <w:r w:rsidRPr="006F654F">
              <w:rPr>
                <w:szCs w:val="22"/>
              </w:rPr>
              <w:t>orth as this is where the Vikings had been based and bordered Scotland – so an area that could be a problem for William – William Rufus later set up a Prince Bishop based in Durham Cathedral to rule over and control this area.</w:t>
            </w:r>
          </w:p>
        </w:tc>
      </w:tr>
    </w:tbl>
    <w:p w14:paraId="16862FE7" w14:textId="77777777" w:rsidR="009C3460" w:rsidRPr="006F654F" w:rsidRDefault="009C3460" w:rsidP="00E80DC2">
      <w:pPr>
        <w:spacing w:line="240" w:lineRule="auto"/>
        <w:rPr>
          <w:szCs w:val="22"/>
        </w:rPr>
      </w:pPr>
    </w:p>
    <w:p w14:paraId="34E8704F" w14:textId="77777777" w:rsidR="009C3460" w:rsidRPr="006F654F" w:rsidRDefault="009C3460" w:rsidP="00E80DC2">
      <w:pPr>
        <w:spacing w:line="240" w:lineRule="auto"/>
        <w:rPr>
          <w:szCs w:val="22"/>
        </w:rPr>
        <w:sectPr w:rsidR="009C3460" w:rsidRPr="006F654F" w:rsidSect="00524D46">
          <w:pgSz w:w="16838" w:h="11906" w:orient="landscape"/>
          <w:pgMar w:top="709" w:right="1134" w:bottom="709" w:left="1134" w:header="708" w:footer="708" w:gutter="0"/>
          <w:cols w:space="708"/>
          <w:docGrid w:linePitch="381"/>
        </w:sectPr>
      </w:pPr>
    </w:p>
    <w:p w14:paraId="542953CD" w14:textId="77777777" w:rsidR="00AA2E66" w:rsidRPr="006F654F" w:rsidRDefault="00AA2E66" w:rsidP="00E80DC2">
      <w:pPr>
        <w:spacing w:line="240" w:lineRule="auto"/>
        <w:rPr>
          <w:sz w:val="4"/>
          <w:szCs w:val="22"/>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AA2E66" w:rsidRPr="006F654F" w14:paraId="74CAE9CF" w14:textId="77777777" w:rsidTr="00C71926">
        <w:trPr>
          <w:trHeight w:val="397"/>
        </w:trPr>
        <w:tc>
          <w:tcPr>
            <w:tcW w:w="9639" w:type="dxa"/>
            <w:shd w:val="clear" w:color="auto" w:fill="DBE5F1" w:themeFill="accent1" w:themeFillTint="33"/>
            <w:vAlign w:val="center"/>
          </w:tcPr>
          <w:p w14:paraId="5080B5CA" w14:textId="77777777" w:rsidR="00AA2E66" w:rsidRPr="006F654F" w:rsidRDefault="00AA2E66" w:rsidP="00E80DC2">
            <w:pPr>
              <w:spacing w:line="240" w:lineRule="auto"/>
              <w:rPr>
                <w:b/>
                <w:sz w:val="21"/>
                <w:szCs w:val="21"/>
              </w:rPr>
            </w:pPr>
            <w:r w:rsidRPr="006F654F">
              <w:rPr>
                <w:b/>
                <w:sz w:val="21"/>
                <w:szCs w:val="21"/>
              </w:rPr>
              <w:t>William’s consolidation of power: The Harrying of the North</w:t>
            </w:r>
          </w:p>
        </w:tc>
      </w:tr>
      <w:tr w:rsidR="00AA2E66" w:rsidRPr="006F654F" w14:paraId="42C4CF3F" w14:textId="77777777" w:rsidTr="00C71926">
        <w:trPr>
          <w:trHeight w:val="1871"/>
        </w:trPr>
        <w:tc>
          <w:tcPr>
            <w:tcW w:w="9639" w:type="dxa"/>
            <w:vAlign w:val="center"/>
          </w:tcPr>
          <w:p w14:paraId="2778ABD4" w14:textId="77777777" w:rsidR="00AA2E66" w:rsidRPr="006F654F" w:rsidRDefault="00AA2E66" w:rsidP="00E80DC2">
            <w:pPr>
              <w:pStyle w:val="ListParagraph"/>
              <w:numPr>
                <w:ilvl w:val="0"/>
                <w:numId w:val="28"/>
              </w:numPr>
              <w:spacing w:after="0" w:line="240" w:lineRule="auto"/>
              <w:rPr>
                <w:rFonts w:ascii="Trebuchet MS" w:hAnsi="Trebuchet MS"/>
                <w:sz w:val="21"/>
                <w:szCs w:val="21"/>
              </w:rPr>
            </w:pPr>
            <w:r w:rsidRPr="006F654F">
              <w:rPr>
                <w:rFonts w:ascii="Trebuchet MS" w:hAnsi="Trebuchet MS"/>
                <w:sz w:val="21"/>
                <w:szCs w:val="21"/>
              </w:rPr>
              <w:t>After the people in the North revolted in 1069, William retaliated with brutality – he wanted to scare them so badly that they would never revolt again.</w:t>
            </w:r>
          </w:p>
          <w:p w14:paraId="5B64A0C8" w14:textId="77777777" w:rsidR="00AA2E66" w:rsidRPr="006F654F" w:rsidRDefault="00AA2E66" w:rsidP="00E80DC2">
            <w:pPr>
              <w:pStyle w:val="ListParagraph"/>
              <w:numPr>
                <w:ilvl w:val="0"/>
                <w:numId w:val="28"/>
              </w:numPr>
              <w:spacing w:after="0" w:line="240" w:lineRule="auto"/>
              <w:rPr>
                <w:rFonts w:ascii="Trebuchet MS" w:hAnsi="Trebuchet MS"/>
                <w:sz w:val="21"/>
                <w:szCs w:val="21"/>
              </w:rPr>
            </w:pPr>
            <w:r w:rsidRPr="006F654F">
              <w:rPr>
                <w:rFonts w:ascii="Trebuchet MS" w:hAnsi="Trebuchet MS"/>
                <w:sz w:val="21"/>
                <w:szCs w:val="21"/>
              </w:rPr>
              <w:t>He sent armies to the north of England to kill young males, burn down villages, destroy crops and salt the land so nothing could grow there. Whole families starved to death. Historians believe around 75% of the population were killed.</w:t>
            </w:r>
          </w:p>
          <w:p w14:paraId="3E78FE69" w14:textId="77777777" w:rsidR="00AA2E66" w:rsidRPr="006F654F" w:rsidRDefault="00AA2E66" w:rsidP="00E80DC2">
            <w:pPr>
              <w:pStyle w:val="ListParagraph"/>
              <w:numPr>
                <w:ilvl w:val="0"/>
                <w:numId w:val="28"/>
              </w:numPr>
              <w:spacing w:after="0" w:line="240" w:lineRule="auto"/>
              <w:rPr>
                <w:rFonts w:ascii="Trebuchet MS" w:hAnsi="Trebuchet MS"/>
                <w:sz w:val="21"/>
                <w:szCs w:val="21"/>
              </w:rPr>
            </w:pPr>
            <w:r w:rsidRPr="006F654F">
              <w:rPr>
                <w:rFonts w:ascii="Trebuchet MS" w:hAnsi="Trebuchet MS"/>
                <w:sz w:val="21"/>
                <w:szCs w:val="21"/>
              </w:rPr>
              <w:t>When the Domesday book was written nearly 20 years later, it recorded that 80% of the land in this region was still waste land – nothing could grow on it after the Normans had salted it.</w:t>
            </w:r>
          </w:p>
        </w:tc>
      </w:tr>
    </w:tbl>
    <w:p w14:paraId="134F7A35" w14:textId="77777777" w:rsidR="00AA2E66" w:rsidRPr="006F654F" w:rsidRDefault="00AA2E66" w:rsidP="00E80DC2">
      <w:pPr>
        <w:spacing w:line="240" w:lineRule="auto"/>
        <w:rPr>
          <w:sz w:val="21"/>
          <w:szCs w:val="21"/>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ayout w:type="fixed"/>
        <w:tblLook w:val="04A0" w:firstRow="1" w:lastRow="0" w:firstColumn="1" w:lastColumn="0" w:noHBand="0" w:noVBand="1"/>
      </w:tblPr>
      <w:tblGrid>
        <w:gridCol w:w="5103"/>
        <w:gridCol w:w="4536"/>
      </w:tblGrid>
      <w:tr w:rsidR="00AA2E66" w:rsidRPr="006F654F" w14:paraId="5FE9250D" w14:textId="77777777" w:rsidTr="00C71926">
        <w:trPr>
          <w:trHeight w:val="397"/>
        </w:trPr>
        <w:tc>
          <w:tcPr>
            <w:tcW w:w="9639" w:type="dxa"/>
            <w:gridSpan w:val="2"/>
            <w:shd w:val="clear" w:color="auto" w:fill="DBE5F1" w:themeFill="accent1" w:themeFillTint="33"/>
            <w:vAlign w:val="center"/>
          </w:tcPr>
          <w:p w14:paraId="6B100051" w14:textId="77777777" w:rsidR="00AA2E66" w:rsidRPr="006F654F" w:rsidRDefault="00AA2E66" w:rsidP="00F53D6F">
            <w:pPr>
              <w:spacing w:line="240" w:lineRule="auto"/>
              <w:rPr>
                <w:b/>
                <w:sz w:val="21"/>
                <w:szCs w:val="21"/>
              </w:rPr>
            </w:pPr>
            <w:r w:rsidRPr="006F654F">
              <w:rPr>
                <w:b/>
                <w:sz w:val="21"/>
                <w:szCs w:val="21"/>
              </w:rPr>
              <w:t xml:space="preserve">William’s consolidation of power: The </w:t>
            </w:r>
            <w:r w:rsidR="00F53D6F">
              <w:rPr>
                <w:b/>
                <w:sz w:val="21"/>
                <w:szCs w:val="21"/>
              </w:rPr>
              <w:t>f</w:t>
            </w:r>
            <w:r w:rsidRPr="006F654F">
              <w:rPr>
                <w:b/>
                <w:sz w:val="21"/>
                <w:szCs w:val="21"/>
              </w:rPr>
              <w:t>eudal system</w:t>
            </w:r>
          </w:p>
        </w:tc>
      </w:tr>
      <w:tr w:rsidR="00AA2E66" w:rsidRPr="006F654F" w14:paraId="4BE21E76" w14:textId="77777777" w:rsidTr="00C71926">
        <w:trPr>
          <w:trHeight w:val="3458"/>
        </w:trPr>
        <w:tc>
          <w:tcPr>
            <w:tcW w:w="5103" w:type="dxa"/>
            <w:vAlign w:val="center"/>
          </w:tcPr>
          <w:p w14:paraId="0E3F46DB" w14:textId="77777777" w:rsidR="00AA2E66" w:rsidRPr="006F654F" w:rsidRDefault="00AA2E66" w:rsidP="00E80DC2">
            <w:pPr>
              <w:pStyle w:val="ListParagraph"/>
              <w:numPr>
                <w:ilvl w:val="0"/>
                <w:numId w:val="28"/>
              </w:numPr>
              <w:spacing w:after="0" w:line="240" w:lineRule="auto"/>
              <w:rPr>
                <w:rFonts w:ascii="Trebuchet MS" w:hAnsi="Trebuchet MS"/>
                <w:sz w:val="21"/>
                <w:szCs w:val="21"/>
              </w:rPr>
            </w:pPr>
            <w:r w:rsidRPr="006F654F">
              <w:rPr>
                <w:rFonts w:ascii="Trebuchet MS" w:hAnsi="Trebuchet MS"/>
                <w:sz w:val="21"/>
                <w:szCs w:val="21"/>
              </w:rPr>
              <w:t>A hierarchal way of organising society.</w:t>
            </w:r>
          </w:p>
          <w:p w14:paraId="2C8DFEF3" w14:textId="77777777" w:rsidR="00AA2E66" w:rsidRPr="006F654F" w:rsidRDefault="00AA2E66" w:rsidP="00E80DC2">
            <w:pPr>
              <w:pStyle w:val="ListParagraph"/>
              <w:numPr>
                <w:ilvl w:val="0"/>
                <w:numId w:val="28"/>
              </w:numPr>
              <w:spacing w:after="0" w:line="240" w:lineRule="auto"/>
              <w:rPr>
                <w:rFonts w:ascii="Trebuchet MS" w:hAnsi="Trebuchet MS"/>
                <w:sz w:val="21"/>
                <w:szCs w:val="21"/>
              </w:rPr>
            </w:pPr>
            <w:r w:rsidRPr="006F654F">
              <w:rPr>
                <w:rFonts w:ascii="Trebuchet MS" w:hAnsi="Trebuchet MS"/>
                <w:sz w:val="21"/>
                <w:szCs w:val="21"/>
              </w:rPr>
              <w:t>Allowed William to control the English without being everywhere at once.</w:t>
            </w:r>
          </w:p>
          <w:p w14:paraId="5E7A7D61" w14:textId="77777777" w:rsidR="00AA2E66" w:rsidRPr="006F654F" w:rsidRDefault="00AA2E66" w:rsidP="00E80DC2">
            <w:pPr>
              <w:pStyle w:val="ListParagraph"/>
              <w:numPr>
                <w:ilvl w:val="0"/>
                <w:numId w:val="28"/>
              </w:numPr>
              <w:spacing w:after="0" w:line="240" w:lineRule="auto"/>
              <w:rPr>
                <w:rFonts w:ascii="Trebuchet MS" w:hAnsi="Trebuchet MS"/>
                <w:sz w:val="21"/>
                <w:szCs w:val="21"/>
              </w:rPr>
            </w:pPr>
            <w:r w:rsidRPr="006F654F">
              <w:rPr>
                <w:rFonts w:ascii="Trebuchet MS" w:hAnsi="Trebuchet MS"/>
                <w:sz w:val="21"/>
                <w:szCs w:val="21"/>
              </w:rPr>
              <w:t>He appointed Normans as nobles, who would then look after a small area of land for him. They would gather tax for William and organise English peasants to farm the land for them to keep the economy going.</w:t>
            </w:r>
          </w:p>
          <w:p w14:paraId="1C28C88F" w14:textId="77777777" w:rsidR="00AA2E66" w:rsidRPr="006F654F" w:rsidRDefault="00AA2E66" w:rsidP="00E80DC2">
            <w:pPr>
              <w:pStyle w:val="ListParagraph"/>
              <w:numPr>
                <w:ilvl w:val="0"/>
                <w:numId w:val="28"/>
              </w:numPr>
              <w:spacing w:after="0" w:line="240" w:lineRule="auto"/>
              <w:rPr>
                <w:rFonts w:ascii="Trebuchet MS" w:hAnsi="Trebuchet MS"/>
                <w:sz w:val="21"/>
                <w:szCs w:val="21"/>
              </w:rPr>
            </w:pPr>
            <w:r w:rsidRPr="006F654F">
              <w:rPr>
                <w:rFonts w:ascii="Trebuchet MS" w:hAnsi="Trebuchet MS"/>
                <w:sz w:val="21"/>
                <w:szCs w:val="21"/>
              </w:rPr>
              <w:t>In return for land, Norman lords and knights would provide military service to the king.</w:t>
            </w:r>
          </w:p>
          <w:p w14:paraId="63A2D304" w14:textId="77777777" w:rsidR="00AA2E66" w:rsidRPr="006F654F" w:rsidRDefault="00AA2E66" w:rsidP="00E80DC2">
            <w:pPr>
              <w:pStyle w:val="ListParagraph"/>
              <w:numPr>
                <w:ilvl w:val="0"/>
                <w:numId w:val="28"/>
              </w:numPr>
              <w:spacing w:after="0" w:line="240" w:lineRule="auto"/>
              <w:rPr>
                <w:rFonts w:ascii="Trebuchet MS" w:hAnsi="Trebuchet MS"/>
                <w:sz w:val="21"/>
                <w:szCs w:val="21"/>
              </w:rPr>
            </w:pPr>
            <w:r w:rsidRPr="006F654F">
              <w:rPr>
                <w:rFonts w:ascii="Trebuchet MS" w:hAnsi="Trebuchet MS"/>
                <w:sz w:val="21"/>
                <w:szCs w:val="21"/>
              </w:rPr>
              <w:t>The king was at the ‘top’ and claimed to have been chosen by God.</w:t>
            </w:r>
          </w:p>
        </w:tc>
        <w:tc>
          <w:tcPr>
            <w:tcW w:w="4536" w:type="dxa"/>
            <w:vAlign w:val="center"/>
          </w:tcPr>
          <w:p w14:paraId="78861BB6" w14:textId="77777777" w:rsidR="00AA2E66" w:rsidRPr="006F654F" w:rsidRDefault="00C71926" w:rsidP="00E80DC2">
            <w:pPr>
              <w:spacing w:line="240" w:lineRule="auto"/>
              <w:rPr>
                <w:sz w:val="21"/>
                <w:szCs w:val="21"/>
              </w:rPr>
            </w:pPr>
            <w:r w:rsidRPr="006F654F">
              <w:rPr>
                <w:noProof/>
                <w:sz w:val="21"/>
                <w:szCs w:val="21"/>
                <w:lang w:eastAsia="en-GB"/>
              </w:rPr>
              <mc:AlternateContent>
                <mc:Choice Requires="wpg">
                  <w:drawing>
                    <wp:inline distT="0" distB="0" distL="0" distR="0" wp14:anchorId="1700793C" wp14:editId="0837A24E">
                      <wp:extent cx="2345525" cy="2049711"/>
                      <wp:effectExtent l="0" t="0" r="0" b="8255"/>
                      <wp:docPr id="13" name="Group 13"/>
                      <wp:cNvGraphicFramePr/>
                      <a:graphic xmlns:a="http://schemas.openxmlformats.org/drawingml/2006/main">
                        <a:graphicData uri="http://schemas.microsoft.com/office/word/2010/wordprocessingGroup">
                          <wpg:wgp>
                            <wpg:cNvGrpSpPr/>
                            <wpg:grpSpPr>
                              <a:xfrm>
                                <a:off x="0" y="0"/>
                                <a:ext cx="2345525" cy="2049711"/>
                                <a:chOff x="170865" y="0"/>
                                <a:chExt cx="1546730" cy="1602717"/>
                              </a:xfrm>
                            </wpg:grpSpPr>
                            <pic:pic xmlns:pic="http://schemas.openxmlformats.org/drawingml/2006/picture">
                              <pic:nvPicPr>
                                <pic:cNvPr id="12" name="Picture 12"/>
                                <pic:cNvPicPr>
                                  <a:picLocks noChangeAspect="1"/>
                                </pic:cNvPicPr>
                              </pic:nvPicPr>
                              <pic:blipFill rotWithShape="1">
                                <a:blip r:embed="rId19" cstate="print">
                                  <a:extLst>
                                    <a:ext uri="{28A0092B-C50C-407E-A947-70E740481C1C}">
                                      <a14:useLocalDpi xmlns:a14="http://schemas.microsoft.com/office/drawing/2010/main" val="0"/>
                                    </a:ext>
                                  </a:extLst>
                                </a:blip>
                                <a:srcRect l="7836" r="11012"/>
                                <a:stretch/>
                              </pic:blipFill>
                              <pic:spPr>
                                <a:xfrm>
                                  <a:off x="170865" y="0"/>
                                  <a:ext cx="1546730" cy="1602712"/>
                                </a:xfrm>
                                <a:prstGeom prst="rect">
                                  <a:avLst/>
                                </a:prstGeom>
                              </pic:spPr>
                            </pic:pic>
                            <wps:wsp>
                              <wps:cNvPr id="307" name="Text Box 2"/>
                              <wps:cNvSpPr txBox="1">
                                <a:spLocks noChangeArrowheads="1"/>
                              </wps:cNvSpPr>
                              <wps:spPr bwMode="auto">
                                <a:xfrm>
                                  <a:off x="690738" y="216039"/>
                                  <a:ext cx="494665" cy="280670"/>
                                </a:xfrm>
                                <a:prstGeom prst="rect">
                                  <a:avLst/>
                                </a:prstGeom>
                                <a:noFill/>
                                <a:ln w="9525">
                                  <a:noFill/>
                                  <a:miter lim="800000"/>
                                  <a:headEnd/>
                                  <a:tailEnd/>
                                </a:ln>
                              </wps:spPr>
                              <wps:txbx>
                                <w:txbxContent>
                                  <w:p w14:paraId="32D6A253" w14:textId="77777777" w:rsidR="00F53D6F" w:rsidRPr="00C71926" w:rsidRDefault="00F53D6F" w:rsidP="003D3520">
                                    <w:pPr>
                                      <w:jc w:val="center"/>
                                      <w:rPr>
                                        <w:szCs w:val="22"/>
                                      </w:rPr>
                                    </w:pPr>
                                    <w:r w:rsidRPr="00C71926">
                                      <w:rPr>
                                        <w:b/>
                                        <w:szCs w:val="22"/>
                                      </w:rPr>
                                      <w:t>King</w:t>
                                    </w:r>
                                  </w:p>
                                </w:txbxContent>
                              </wps:txbx>
                              <wps:bodyPr rot="0" vert="horz" wrap="square" lIns="91440" tIns="45720" rIns="91440" bIns="45720" anchor="t" anchorCtr="0">
                                <a:noAutofit/>
                              </wps:bodyPr>
                            </wps:wsp>
                            <wps:wsp>
                              <wps:cNvPr id="3" name="Text Box 2"/>
                              <wps:cNvSpPr txBox="1">
                                <a:spLocks noChangeArrowheads="1"/>
                              </wps:cNvSpPr>
                              <wps:spPr bwMode="auto">
                                <a:xfrm>
                                  <a:off x="447775" y="496705"/>
                                  <a:ext cx="951865" cy="482600"/>
                                </a:xfrm>
                                <a:prstGeom prst="rect">
                                  <a:avLst/>
                                </a:prstGeom>
                                <a:noFill/>
                                <a:ln w="9525">
                                  <a:noFill/>
                                  <a:miter lim="800000"/>
                                  <a:headEnd/>
                                  <a:tailEnd/>
                                </a:ln>
                              </wps:spPr>
                              <wps:txbx>
                                <w:txbxContent>
                                  <w:p w14:paraId="6F667AD3" w14:textId="77777777" w:rsidR="00F53D6F" w:rsidRPr="00C71926" w:rsidRDefault="00F53D6F" w:rsidP="00C71926">
                                    <w:pPr>
                                      <w:spacing w:line="240" w:lineRule="auto"/>
                                      <w:jc w:val="center"/>
                                      <w:rPr>
                                        <w:szCs w:val="22"/>
                                      </w:rPr>
                                    </w:pPr>
                                    <w:r w:rsidRPr="00C71926">
                                      <w:rPr>
                                        <w:szCs w:val="22"/>
                                      </w:rPr>
                                      <w:t xml:space="preserve">Bishops </w:t>
                                    </w:r>
                                  </w:p>
                                  <w:p w14:paraId="4982F5F3" w14:textId="77777777" w:rsidR="00F53D6F" w:rsidRPr="00C71926" w:rsidRDefault="00F53D6F" w:rsidP="00C71926">
                                    <w:pPr>
                                      <w:spacing w:line="240" w:lineRule="auto"/>
                                      <w:jc w:val="center"/>
                                      <w:rPr>
                                        <w:szCs w:val="22"/>
                                      </w:rPr>
                                    </w:pPr>
                                    <w:r w:rsidRPr="00C71926">
                                      <w:rPr>
                                        <w:szCs w:val="22"/>
                                      </w:rPr>
                                      <w:t xml:space="preserve">and </w:t>
                                    </w:r>
                                    <w:r>
                                      <w:rPr>
                                        <w:szCs w:val="22"/>
                                      </w:rPr>
                                      <w:t>n</w:t>
                                    </w:r>
                                    <w:r w:rsidRPr="00C71926">
                                      <w:rPr>
                                        <w:szCs w:val="22"/>
                                      </w:rPr>
                                      <w:t>obles</w:t>
                                    </w:r>
                                  </w:p>
                                </w:txbxContent>
                              </wps:txbx>
                              <wps:bodyPr rot="0" vert="horz" wrap="square" lIns="91440" tIns="45720" rIns="91440" bIns="45720" anchor="t" anchorCtr="0">
                                <a:noAutofit/>
                              </wps:bodyPr>
                            </wps:wsp>
                            <wps:wsp>
                              <wps:cNvPr id="5" name="Text Box 2"/>
                              <wps:cNvSpPr txBox="1">
                                <a:spLocks noChangeArrowheads="1"/>
                              </wps:cNvSpPr>
                              <wps:spPr bwMode="auto">
                                <a:xfrm>
                                  <a:off x="547666" y="951578"/>
                                  <a:ext cx="812799" cy="316865"/>
                                </a:xfrm>
                                <a:prstGeom prst="rect">
                                  <a:avLst/>
                                </a:prstGeom>
                                <a:noFill/>
                                <a:ln w="9525">
                                  <a:noFill/>
                                  <a:miter lim="800000"/>
                                  <a:headEnd/>
                                  <a:tailEnd/>
                                </a:ln>
                              </wps:spPr>
                              <wps:txbx>
                                <w:txbxContent>
                                  <w:p w14:paraId="7E915841" w14:textId="77777777" w:rsidR="00F53D6F" w:rsidRPr="00C71926" w:rsidRDefault="00F53D6F" w:rsidP="003D3520">
                                    <w:pPr>
                                      <w:jc w:val="center"/>
                                      <w:rPr>
                                        <w:szCs w:val="22"/>
                                      </w:rPr>
                                    </w:pPr>
                                    <w:r w:rsidRPr="00C71926">
                                      <w:rPr>
                                        <w:szCs w:val="22"/>
                                      </w:rPr>
                                      <w:t>Knights</w:t>
                                    </w:r>
                                  </w:p>
                                </w:txbxContent>
                              </wps:txbx>
                              <wps:bodyPr rot="0" vert="horz" wrap="square" lIns="91440" tIns="45720" rIns="91440" bIns="45720" anchor="t" anchorCtr="0">
                                <a:noAutofit/>
                              </wps:bodyPr>
                            </wps:wsp>
                            <wps:wsp>
                              <wps:cNvPr id="6" name="Text Box 2"/>
                              <wps:cNvSpPr txBox="1">
                                <a:spLocks noChangeArrowheads="1"/>
                              </wps:cNvSpPr>
                              <wps:spPr bwMode="auto">
                                <a:xfrm>
                                  <a:off x="483225" y="1351892"/>
                                  <a:ext cx="935355" cy="250825"/>
                                </a:xfrm>
                                <a:prstGeom prst="rect">
                                  <a:avLst/>
                                </a:prstGeom>
                                <a:noFill/>
                                <a:ln w="9525">
                                  <a:noFill/>
                                  <a:miter lim="800000"/>
                                  <a:headEnd/>
                                  <a:tailEnd/>
                                </a:ln>
                              </wps:spPr>
                              <wps:txbx>
                                <w:txbxContent>
                                  <w:p w14:paraId="2A0893DD" w14:textId="77777777" w:rsidR="00F53D6F" w:rsidRPr="00C71926" w:rsidRDefault="00F53D6F" w:rsidP="003D3520">
                                    <w:pPr>
                                      <w:jc w:val="center"/>
                                      <w:rPr>
                                        <w:szCs w:val="22"/>
                                      </w:rPr>
                                    </w:pPr>
                                    <w:r w:rsidRPr="00C71926">
                                      <w:rPr>
                                        <w:szCs w:val="22"/>
                                      </w:rPr>
                                      <w:t>Peasants</w:t>
                                    </w:r>
                                  </w:p>
                                </w:txbxContent>
                              </wps:txbx>
                              <wps:bodyPr rot="0" vert="horz" wrap="square" lIns="91440" tIns="45720" rIns="91440" bIns="45720" anchor="t" anchorCtr="0">
                                <a:noAutofit/>
                              </wps:bodyPr>
                            </wps:wsp>
                          </wpg:wgp>
                        </a:graphicData>
                      </a:graphic>
                    </wp:inline>
                  </w:drawing>
                </mc:Choice>
                <mc:Fallback>
                  <w:pict>
                    <v:group w14:anchorId="1700793C" id="Group 13" o:spid="_x0000_s1026" style="width:184.7pt;height:161.4pt;mso-position-horizontal-relative:char;mso-position-vertical-relative:line" coordorigin="1708" coordsize="15467,16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708;width:15467;height:1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">
                        <v:imagedata r:id="rId20" o:title="" cropleft="5135f" cropright="7217f"/>
                      </v:shape>
                      <v:shapetype id="_x0000_t202" coordsize="21600,21600" o:spt="202" path="m,l,21600r21600,l21600,xe">
                        <v:stroke joinstyle="miter"/>
                        <v:path gradientshapeok="t" o:connecttype="rect"/>
                      </v:shapetype>
                      <v:shape id="Text Box 2" o:spid="_x0000_s1028" type="#_x0000_t202" style="position:absolute;left:6907;top:2160;width:4947;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32D6A253" w14:textId="77777777" w:rsidR="00F53D6F" w:rsidRPr="00C71926" w:rsidRDefault="00F53D6F" w:rsidP="003D3520">
                              <w:pPr>
                                <w:jc w:val="center"/>
                                <w:rPr>
                                  <w:szCs w:val="22"/>
                                </w:rPr>
                              </w:pPr>
                              <w:r w:rsidRPr="00C71926">
                                <w:rPr>
                                  <w:b/>
                                  <w:szCs w:val="22"/>
                                </w:rPr>
                                <w:t>King</w:t>
                              </w:r>
                            </w:p>
                          </w:txbxContent>
                        </v:textbox>
                      </v:shape>
                      <v:shape id="Text Box 2" o:spid="_x0000_s1029" type="#_x0000_t202" style="position:absolute;left:4477;top:4967;width:9519;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F667AD3" w14:textId="77777777" w:rsidR="00F53D6F" w:rsidRPr="00C71926" w:rsidRDefault="00F53D6F" w:rsidP="00C71926">
                              <w:pPr>
                                <w:spacing w:line="240" w:lineRule="auto"/>
                                <w:jc w:val="center"/>
                                <w:rPr>
                                  <w:szCs w:val="22"/>
                                </w:rPr>
                              </w:pPr>
                              <w:r w:rsidRPr="00C71926">
                                <w:rPr>
                                  <w:szCs w:val="22"/>
                                </w:rPr>
                                <w:t xml:space="preserve">Bishops </w:t>
                              </w:r>
                            </w:p>
                            <w:p w14:paraId="4982F5F3" w14:textId="77777777" w:rsidR="00F53D6F" w:rsidRPr="00C71926" w:rsidRDefault="00F53D6F" w:rsidP="00C71926">
                              <w:pPr>
                                <w:spacing w:line="240" w:lineRule="auto"/>
                                <w:jc w:val="center"/>
                                <w:rPr>
                                  <w:szCs w:val="22"/>
                                </w:rPr>
                              </w:pPr>
                              <w:r w:rsidRPr="00C71926">
                                <w:rPr>
                                  <w:szCs w:val="22"/>
                                </w:rPr>
                                <w:t xml:space="preserve">and </w:t>
                              </w:r>
                              <w:r>
                                <w:rPr>
                                  <w:szCs w:val="22"/>
                                </w:rPr>
                                <w:t>n</w:t>
                              </w:r>
                              <w:r w:rsidRPr="00C71926">
                                <w:rPr>
                                  <w:szCs w:val="22"/>
                                </w:rPr>
                                <w:t>obles</w:t>
                              </w:r>
                            </w:p>
                          </w:txbxContent>
                        </v:textbox>
                      </v:shape>
                      <v:shape id="Text Box 2" o:spid="_x0000_s1030" type="#_x0000_t202" style="position:absolute;left:5476;top:9515;width:8128;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E915841" w14:textId="77777777" w:rsidR="00F53D6F" w:rsidRPr="00C71926" w:rsidRDefault="00F53D6F" w:rsidP="003D3520">
                              <w:pPr>
                                <w:jc w:val="center"/>
                                <w:rPr>
                                  <w:szCs w:val="22"/>
                                </w:rPr>
                              </w:pPr>
                              <w:r w:rsidRPr="00C71926">
                                <w:rPr>
                                  <w:szCs w:val="22"/>
                                </w:rPr>
                                <w:t>Knights</w:t>
                              </w:r>
                            </w:p>
                          </w:txbxContent>
                        </v:textbox>
                      </v:shape>
                      <v:shape id="Text Box 2" o:spid="_x0000_s1031" type="#_x0000_t202" style="position:absolute;left:4832;top:13518;width:9353;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A0893DD" w14:textId="77777777" w:rsidR="00F53D6F" w:rsidRPr="00C71926" w:rsidRDefault="00F53D6F" w:rsidP="003D3520">
                              <w:pPr>
                                <w:jc w:val="center"/>
                                <w:rPr>
                                  <w:szCs w:val="22"/>
                                </w:rPr>
                              </w:pPr>
                              <w:r w:rsidRPr="00C71926">
                                <w:rPr>
                                  <w:szCs w:val="22"/>
                                </w:rPr>
                                <w:t>Peasants</w:t>
                              </w:r>
                            </w:p>
                          </w:txbxContent>
                        </v:textbox>
                      </v:shape>
                      <w10:anchorlock/>
                    </v:group>
                  </w:pict>
                </mc:Fallback>
              </mc:AlternateContent>
            </w:r>
          </w:p>
        </w:tc>
      </w:tr>
    </w:tbl>
    <w:p w14:paraId="3CB76CC2" w14:textId="77777777" w:rsidR="00AA2E66" w:rsidRPr="006F654F" w:rsidRDefault="00AA2E66" w:rsidP="00E80DC2">
      <w:pPr>
        <w:spacing w:line="240" w:lineRule="auto"/>
        <w:rPr>
          <w:sz w:val="21"/>
          <w:szCs w:val="21"/>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3D3520" w:rsidRPr="006F654F" w14:paraId="5D7A58D4" w14:textId="77777777" w:rsidTr="00C71926">
        <w:trPr>
          <w:trHeight w:val="397"/>
        </w:trPr>
        <w:tc>
          <w:tcPr>
            <w:tcW w:w="9639" w:type="dxa"/>
            <w:shd w:val="clear" w:color="auto" w:fill="DBE5F1" w:themeFill="accent1" w:themeFillTint="33"/>
            <w:vAlign w:val="center"/>
          </w:tcPr>
          <w:p w14:paraId="63D42AC9" w14:textId="77777777" w:rsidR="003D3520" w:rsidRPr="006F654F" w:rsidRDefault="003D3520" w:rsidP="00E80DC2">
            <w:pPr>
              <w:spacing w:line="240" w:lineRule="auto"/>
              <w:rPr>
                <w:b/>
                <w:sz w:val="21"/>
                <w:szCs w:val="21"/>
              </w:rPr>
            </w:pPr>
            <w:r w:rsidRPr="006F654F">
              <w:rPr>
                <w:b/>
                <w:sz w:val="21"/>
                <w:szCs w:val="21"/>
              </w:rPr>
              <w:t>William’s consolidation of power: The Domesday Book</w:t>
            </w:r>
          </w:p>
        </w:tc>
      </w:tr>
      <w:tr w:rsidR="003D3520" w:rsidRPr="006F654F" w14:paraId="280E8D41" w14:textId="77777777" w:rsidTr="00C71926">
        <w:trPr>
          <w:trHeight w:val="1587"/>
        </w:trPr>
        <w:tc>
          <w:tcPr>
            <w:tcW w:w="9639" w:type="dxa"/>
            <w:vAlign w:val="center"/>
          </w:tcPr>
          <w:p w14:paraId="39AEA7DD" w14:textId="77777777" w:rsidR="003D3520" w:rsidRPr="006F654F" w:rsidRDefault="003D3520" w:rsidP="00E80DC2">
            <w:pPr>
              <w:pStyle w:val="ListParagraph"/>
              <w:numPr>
                <w:ilvl w:val="0"/>
                <w:numId w:val="28"/>
              </w:numPr>
              <w:spacing w:after="0" w:line="240" w:lineRule="auto"/>
              <w:rPr>
                <w:rFonts w:ascii="Trebuchet MS" w:hAnsi="Trebuchet MS"/>
                <w:sz w:val="21"/>
                <w:szCs w:val="21"/>
              </w:rPr>
            </w:pPr>
            <w:r w:rsidRPr="006F654F">
              <w:rPr>
                <w:rFonts w:ascii="Trebuchet MS" w:hAnsi="Trebuchet MS"/>
                <w:sz w:val="21"/>
                <w:szCs w:val="21"/>
              </w:rPr>
              <w:t>William sent people all over England to find out about his new kingdom.</w:t>
            </w:r>
          </w:p>
          <w:p w14:paraId="7C6AA3DF" w14:textId="77777777" w:rsidR="003D3520" w:rsidRPr="006F654F" w:rsidRDefault="003D3520" w:rsidP="00E80DC2">
            <w:pPr>
              <w:pStyle w:val="ListParagraph"/>
              <w:numPr>
                <w:ilvl w:val="0"/>
                <w:numId w:val="28"/>
              </w:numPr>
              <w:spacing w:after="0" w:line="240" w:lineRule="auto"/>
              <w:rPr>
                <w:rFonts w:ascii="Trebuchet MS" w:hAnsi="Trebuchet MS"/>
                <w:sz w:val="21"/>
                <w:szCs w:val="21"/>
              </w:rPr>
            </w:pPr>
            <w:r w:rsidRPr="006F654F">
              <w:rPr>
                <w:rFonts w:ascii="Trebuchet MS" w:hAnsi="Trebuchet MS"/>
                <w:sz w:val="21"/>
                <w:szCs w:val="21"/>
              </w:rPr>
              <w:t>They asked questions in every town and village, to find out how much land, crops, animals, peasants and potential for tax there was in each area.</w:t>
            </w:r>
          </w:p>
          <w:p w14:paraId="221D9301" w14:textId="77777777" w:rsidR="003D3520" w:rsidRPr="006F654F" w:rsidRDefault="003D3520" w:rsidP="00E80DC2">
            <w:pPr>
              <w:pStyle w:val="ListParagraph"/>
              <w:numPr>
                <w:ilvl w:val="0"/>
                <w:numId w:val="28"/>
              </w:numPr>
              <w:spacing w:after="0" w:line="240" w:lineRule="auto"/>
              <w:rPr>
                <w:rFonts w:ascii="Trebuchet MS" w:hAnsi="Trebuchet MS"/>
                <w:sz w:val="21"/>
                <w:szCs w:val="21"/>
              </w:rPr>
            </w:pPr>
            <w:r w:rsidRPr="006F654F">
              <w:rPr>
                <w:rFonts w:ascii="Trebuchet MS" w:hAnsi="Trebuchet MS"/>
                <w:sz w:val="21"/>
                <w:szCs w:val="21"/>
              </w:rPr>
              <w:t>Helped William to get to know his new country, work out where problems were and what he could tax who.</w:t>
            </w:r>
          </w:p>
          <w:p w14:paraId="639D63E7" w14:textId="77777777" w:rsidR="003D3520" w:rsidRPr="006F654F" w:rsidRDefault="003D3520" w:rsidP="00E80DC2">
            <w:pPr>
              <w:pStyle w:val="ListParagraph"/>
              <w:numPr>
                <w:ilvl w:val="0"/>
                <w:numId w:val="28"/>
              </w:numPr>
              <w:spacing w:after="0" w:line="240" w:lineRule="auto"/>
              <w:rPr>
                <w:rFonts w:ascii="Trebuchet MS" w:hAnsi="Trebuchet MS"/>
                <w:sz w:val="21"/>
                <w:szCs w:val="21"/>
              </w:rPr>
            </w:pPr>
            <w:r w:rsidRPr="006F654F">
              <w:rPr>
                <w:rFonts w:ascii="Trebuchet MS" w:hAnsi="Trebuchet MS"/>
                <w:sz w:val="21"/>
                <w:szCs w:val="21"/>
              </w:rPr>
              <w:t>Written in 1086, by monks at Winchester.</w:t>
            </w:r>
          </w:p>
        </w:tc>
      </w:tr>
    </w:tbl>
    <w:p w14:paraId="514DC583" w14:textId="77777777" w:rsidR="00AA2E66" w:rsidRPr="006F654F" w:rsidRDefault="00AA2E66" w:rsidP="00E80DC2">
      <w:pPr>
        <w:spacing w:line="240" w:lineRule="auto"/>
        <w:rPr>
          <w:sz w:val="21"/>
          <w:szCs w:val="21"/>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3D3520" w:rsidRPr="006F654F" w14:paraId="053677EB" w14:textId="77777777" w:rsidTr="00C71926">
        <w:trPr>
          <w:trHeight w:val="397"/>
        </w:trPr>
        <w:tc>
          <w:tcPr>
            <w:tcW w:w="9639" w:type="dxa"/>
            <w:shd w:val="clear" w:color="auto" w:fill="DBE5F1" w:themeFill="accent1" w:themeFillTint="33"/>
            <w:vAlign w:val="center"/>
          </w:tcPr>
          <w:p w14:paraId="2F9F16B2" w14:textId="77777777" w:rsidR="003D3520" w:rsidRPr="006F654F" w:rsidRDefault="003D3520" w:rsidP="00E80DC2">
            <w:pPr>
              <w:spacing w:line="240" w:lineRule="auto"/>
              <w:rPr>
                <w:b/>
                <w:sz w:val="21"/>
                <w:szCs w:val="21"/>
              </w:rPr>
            </w:pPr>
            <w:r w:rsidRPr="006F654F">
              <w:rPr>
                <w:b/>
                <w:sz w:val="21"/>
                <w:szCs w:val="21"/>
              </w:rPr>
              <w:t>William Rufus</w:t>
            </w:r>
          </w:p>
        </w:tc>
      </w:tr>
      <w:tr w:rsidR="003D3520" w:rsidRPr="006F654F" w14:paraId="69ABADB6" w14:textId="77777777" w:rsidTr="00C71926">
        <w:trPr>
          <w:trHeight w:val="680"/>
        </w:trPr>
        <w:tc>
          <w:tcPr>
            <w:tcW w:w="9639" w:type="dxa"/>
            <w:vAlign w:val="center"/>
          </w:tcPr>
          <w:p w14:paraId="15A33044" w14:textId="77777777" w:rsidR="003D3520" w:rsidRPr="006F654F" w:rsidRDefault="003D3520" w:rsidP="00E80DC2">
            <w:pPr>
              <w:pStyle w:val="ListParagraph"/>
              <w:numPr>
                <w:ilvl w:val="0"/>
                <w:numId w:val="28"/>
              </w:numPr>
              <w:spacing w:after="0" w:line="240" w:lineRule="auto"/>
              <w:rPr>
                <w:rFonts w:ascii="Trebuchet MS" w:hAnsi="Trebuchet MS"/>
                <w:sz w:val="21"/>
                <w:szCs w:val="21"/>
              </w:rPr>
            </w:pPr>
            <w:r w:rsidRPr="006F654F">
              <w:rPr>
                <w:rFonts w:ascii="Trebuchet MS" w:hAnsi="Trebuchet MS"/>
                <w:sz w:val="21"/>
                <w:szCs w:val="21"/>
              </w:rPr>
              <w:t>William had four sons: Robert, Richard (died 1075), William Rufus and Henry.</w:t>
            </w:r>
          </w:p>
          <w:p w14:paraId="307F5587" w14:textId="77777777" w:rsidR="003D3520" w:rsidRPr="006F654F" w:rsidRDefault="003D3520" w:rsidP="00E80DC2">
            <w:pPr>
              <w:pStyle w:val="ListParagraph"/>
              <w:numPr>
                <w:ilvl w:val="0"/>
                <w:numId w:val="28"/>
              </w:numPr>
              <w:spacing w:after="0" w:line="240" w:lineRule="auto"/>
              <w:rPr>
                <w:rFonts w:ascii="Trebuchet MS" w:hAnsi="Trebuchet MS"/>
                <w:sz w:val="21"/>
                <w:szCs w:val="21"/>
              </w:rPr>
            </w:pPr>
            <w:r w:rsidRPr="006F654F">
              <w:rPr>
                <w:rFonts w:ascii="Trebuchet MS" w:hAnsi="Trebuchet MS"/>
                <w:sz w:val="21"/>
                <w:szCs w:val="21"/>
              </w:rPr>
              <w:t>When William died he left Normandy to his eldest son, Robert, who had revolted against him so was in his bad books! Rufus was left England and his youngest son, Henry was left money.</w:t>
            </w:r>
          </w:p>
          <w:p w14:paraId="2000F80F" w14:textId="77777777" w:rsidR="003D3520" w:rsidRPr="006F654F" w:rsidRDefault="003D3520" w:rsidP="00E80DC2">
            <w:pPr>
              <w:pStyle w:val="ListParagraph"/>
              <w:numPr>
                <w:ilvl w:val="0"/>
                <w:numId w:val="28"/>
              </w:numPr>
              <w:spacing w:after="0" w:line="240" w:lineRule="auto"/>
              <w:rPr>
                <w:rFonts w:ascii="Trebuchet MS" w:hAnsi="Trebuchet MS"/>
                <w:sz w:val="21"/>
                <w:szCs w:val="21"/>
              </w:rPr>
            </w:pPr>
            <w:r w:rsidRPr="006F654F">
              <w:rPr>
                <w:rFonts w:ascii="Trebuchet MS" w:hAnsi="Trebuchet MS"/>
                <w:sz w:val="21"/>
                <w:szCs w:val="21"/>
              </w:rPr>
              <w:t>Rufus ruled England between 1087 and 1100.</w:t>
            </w:r>
          </w:p>
          <w:p w14:paraId="60390D05" w14:textId="77777777" w:rsidR="003D3520" w:rsidRPr="006F654F" w:rsidRDefault="00F53D6F" w:rsidP="00E80DC2">
            <w:pPr>
              <w:pStyle w:val="ListParagraph"/>
              <w:numPr>
                <w:ilvl w:val="0"/>
                <w:numId w:val="28"/>
              </w:numPr>
              <w:spacing w:after="0" w:line="240" w:lineRule="auto"/>
              <w:rPr>
                <w:rFonts w:ascii="Trebuchet MS" w:hAnsi="Trebuchet MS"/>
                <w:sz w:val="21"/>
                <w:szCs w:val="21"/>
              </w:rPr>
            </w:pPr>
            <w:r>
              <w:rPr>
                <w:rFonts w:ascii="Trebuchet MS" w:hAnsi="Trebuchet MS"/>
                <w:sz w:val="21"/>
                <w:szCs w:val="21"/>
              </w:rPr>
              <w:t xml:space="preserve">In </w:t>
            </w:r>
            <w:r w:rsidR="003D3520" w:rsidRPr="006F654F">
              <w:rPr>
                <w:rFonts w:ascii="Trebuchet MS" w:hAnsi="Trebuchet MS"/>
                <w:sz w:val="21"/>
                <w:szCs w:val="21"/>
              </w:rPr>
              <w:t xml:space="preserve">1089 </w:t>
            </w:r>
            <w:r>
              <w:rPr>
                <w:rFonts w:ascii="Trebuchet MS" w:hAnsi="Trebuchet MS"/>
                <w:sz w:val="21"/>
                <w:szCs w:val="21"/>
              </w:rPr>
              <w:t>he f</w:t>
            </w:r>
            <w:r w:rsidR="003D3520" w:rsidRPr="006F654F">
              <w:rPr>
                <w:rFonts w:ascii="Trebuchet MS" w:hAnsi="Trebuchet MS"/>
                <w:sz w:val="21"/>
                <w:szCs w:val="21"/>
              </w:rPr>
              <w:t>ell out with the Church when he refused to appoint a new archbishop of Canterbury (when Lanfranc died) and took they role himself to make money. However, he then became ill and asked Anselm to take his confession. When he recovered he made Anselm Archbishop of Canterbury, but the relationship was poor and Anselm fled into exile in 1100.</w:t>
            </w:r>
          </w:p>
          <w:p w14:paraId="07B57427" w14:textId="77777777" w:rsidR="003D3520" w:rsidRPr="006F654F" w:rsidRDefault="00CC011C" w:rsidP="00E80DC2">
            <w:pPr>
              <w:pStyle w:val="ListParagraph"/>
              <w:numPr>
                <w:ilvl w:val="0"/>
                <w:numId w:val="28"/>
              </w:numPr>
              <w:spacing w:after="0" w:line="240" w:lineRule="auto"/>
              <w:rPr>
                <w:rFonts w:ascii="Trebuchet MS" w:hAnsi="Trebuchet MS"/>
                <w:sz w:val="21"/>
                <w:szCs w:val="21"/>
              </w:rPr>
            </w:pPr>
            <w:r>
              <w:rPr>
                <w:rFonts w:ascii="Trebuchet MS" w:hAnsi="Trebuchet MS"/>
                <w:sz w:val="21"/>
                <w:szCs w:val="21"/>
              </w:rPr>
              <w:t>He had a p</w:t>
            </w:r>
            <w:r w:rsidR="003D3520" w:rsidRPr="006F654F">
              <w:rPr>
                <w:rFonts w:ascii="Trebuchet MS" w:hAnsi="Trebuchet MS"/>
                <w:sz w:val="21"/>
                <w:szCs w:val="21"/>
              </w:rPr>
              <w:t>oor relationship with Robert. Many nobles had land in both England and Normandy and fe</w:t>
            </w:r>
            <w:r>
              <w:rPr>
                <w:rFonts w:ascii="Trebuchet MS" w:hAnsi="Trebuchet MS"/>
                <w:sz w:val="21"/>
                <w:szCs w:val="21"/>
              </w:rPr>
              <w:t>lt they couldn’</w:t>
            </w:r>
            <w:r w:rsidR="003D3520" w:rsidRPr="006F654F">
              <w:rPr>
                <w:rFonts w:ascii="Trebuchet MS" w:hAnsi="Trebuchet MS"/>
                <w:sz w:val="21"/>
                <w:szCs w:val="21"/>
              </w:rPr>
              <w:t xml:space="preserve">t please both Robert and Rufus. </w:t>
            </w:r>
            <w:r>
              <w:rPr>
                <w:rFonts w:ascii="Trebuchet MS" w:hAnsi="Trebuchet MS"/>
                <w:sz w:val="21"/>
                <w:szCs w:val="21"/>
              </w:rPr>
              <w:t>They r</w:t>
            </w:r>
            <w:r w:rsidR="003D3520" w:rsidRPr="006F654F">
              <w:rPr>
                <w:rFonts w:ascii="Trebuchet MS" w:hAnsi="Trebuchet MS"/>
                <w:sz w:val="21"/>
                <w:szCs w:val="21"/>
              </w:rPr>
              <w:t xml:space="preserve">evolted in 1088, led by Bishop </w:t>
            </w:r>
            <w:proofErr w:type="spellStart"/>
            <w:r w:rsidR="003D3520" w:rsidRPr="006F654F">
              <w:rPr>
                <w:rFonts w:ascii="Trebuchet MS" w:hAnsi="Trebuchet MS"/>
                <w:sz w:val="21"/>
                <w:szCs w:val="21"/>
              </w:rPr>
              <w:t>Odo</w:t>
            </w:r>
            <w:proofErr w:type="spellEnd"/>
            <w:r w:rsidR="003D3520" w:rsidRPr="006F654F">
              <w:rPr>
                <w:rFonts w:ascii="Trebuchet MS" w:hAnsi="Trebuchet MS"/>
                <w:sz w:val="21"/>
                <w:szCs w:val="21"/>
              </w:rPr>
              <w:t>.</w:t>
            </w:r>
          </w:p>
          <w:p w14:paraId="5735AEE5" w14:textId="77777777" w:rsidR="003D3520" w:rsidRPr="006F654F" w:rsidRDefault="003D3520" w:rsidP="00E80DC2">
            <w:pPr>
              <w:pStyle w:val="ListParagraph"/>
              <w:numPr>
                <w:ilvl w:val="0"/>
                <w:numId w:val="28"/>
              </w:numPr>
              <w:spacing w:after="0" w:line="240" w:lineRule="auto"/>
              <w:rPr>
                <w:rFonts w:ascii="Trebuchet MS" w:hAnsi="Trebuchet MS"/>
                <w:sz w:val="21"/>
                <w:szCs w:val="21"/>
              </w:rPr>
            </w:pPr>
            <w:r w:rsidRPr="006F654F">
              <w:rPr>
                <w:rFonts w:ascii="Trebuchet MS" w:hAnsi="Trebuchet MS"/>
                <w:sz w:val="21"/>
                <w:szCs w:val="21"/>
              </w:rPr>
              <w:t>In 1091 Rufus invaded Normandy and Robert had to give up some land to him.</w:t>
            </w:r>
          </w:p>
          <w:p w14:paraId="41835FE8" w14:textId="77777777" w:rsidR="003D3520" w:rsidRPr="006F654F" w:rsidRDefault="003D3520" w:rsidP="00E80DC2">
            <w:pPr>
              <w:pStyle w:val="ListParagraph"/>
              <w:numPr>
                <w:ilvl w:val="0"/>
                <w:numId w:val="28"/>
              </w:numPr>
              <w:spacing w:after="0" w:line="240" w:lineRule="auto"/>
              <w:rPr>
                <w:rFonts w:ascii="Trebuchet MS" w:hAnsi="Trebuchet MS"/>
                <w:sz w:val="21"/>
                <w:szCs w:val="21"/>
              </w:rPr>
            </w:pPr>
            <w:r w:rsidRPr="006F654F">
              <w:rPr>
                <w:rFonts w:ascii="Trebuchet MS" w:hAnsi="Trebuchet MS"/>
                <w:sz w:val="21"/>
                <w:szCs w:val="21"/>
              </w:rPr>
              <w:t xml:space="preserve">1091 – fought off an invasion by King Malcolm of </w:t>
            </w:r>
            <w:proofErr w:type="gramStart"/>
            <w:r w:rsidRPr="006F654F">
              <w:rPr>
                <w:rFonts w:ascii="Trebuchet MS" w:hAnsi="Trebuchet MS"/>
                <w:sz w:val="21"/>
                <w:szCs w:val="21"/>
              </w:rPr>
              <w:t>Scotland, and</w:t>
            </w:r>
            <w:proofErr w:type="gramEnd"/>
            <w:r w:rsidRPr="006F654F">
              <w:rPr>
                <w:rFonts w:ascii="Trebuchet MS" w:hAnsi="Trebuchet MS"/>
                <w:sz w:val="21"/>
                <w:szCs w:val="21"/>
              </w:rPr>
              <w:t xml:space="preserve"> forced him to pay homage to him.</w:t>
            </w:r>
          </w:p>
          <w:p w14:paraId="68032384" w14:textId="77777777" w:rsidR="003D3520" w:rsidRPr="006F654F" w:rsidRDefault="003D3520" w:rsidP="00E80DC2">
            <w:pPr>
              <w:pStyle w:val="ListParagraph"/>
              <w:numPr>
                <w:ilvl w:val="0"/>
                <w:numId w:val="28"/>
              </w:numPr>
              <w:spacing w:after="0" w:line="240" w:lineRule="auto"/>
              <w:rPr>
                <w:rFonts w:ascii="Trebuchet MS" w:hAnsi="Trebuchet MS"/>
                <w:sz w:val="21"/>
                <w:szCs w:val="21"/>
              </w:rPr>
            </w:pPr>
            <w:r w:rsidRPr="006F654F">
              <w:rPr>
                <w:rFonts w:ascii="Trebuchet MS" w:hAnsi="Trebuchet MS"/>
                <w:sz w:val="21"/>
                <w:szCs w:val="21"/>
              </w:rPr>
              <w:t>In 1096 Robert joined the First Crusade and to fund it he gave Rufus Normandy in return for 10,000 marks. Rufus would rule Normandy while Robert was at war.</w:t>
            </w:r>
          </w:p>
          <w:p w14:paraId="5B766FCB" w14:textId="77777777" w:rsidR="003D3520" w:rsidRPr="006F654F" w:rsidRDefault="003D3520" w:rsidP="00E80DC2">
            <w:pPr>
              <w:pStyle w:val="ListParagraph"/>
              <w:numPr>
                <w:ilvl w:val="0"/>
                <w:numId w:val="28"/>
              </w:numPr>
              <w:spacing w:after="0" w:line="240" w:lineRule="auto"/>
              <w:rPr>
                <w:rFonts w:ascii="Trebuchet MS" w:hAnsi="Trebuchet MS"/>
                <w:sz w:val="21"/>
                <w:szCs w:val="21"/>
              </w:rPr>
            </w:pPr>
            <w:r w:rsidRPr="006F654F">
              <w:rPr>
                <w:rFonts w:ascii="Trebuchet MS" w:hAnsi="Trebuchet MS"/>
                <w:sz w:val="21"/>
                <w:szCs w:val="21"/>
              </w:rPr>
              <w:t>In 1100 Rufus was shot whilst hunting in the New Forest. William Tyrell fired the arrow and then fled. Henry took the throne the very next day – leading some historians to say he must have planned Rufus’ death, especially since Tyrell was a good bowman and was unlikely to hit the king by accident.</w:t>
            </w:r>
          </w:p>
        </w:tc>
      </w:tr>
    </w:tbl>
    <w:p w14:paraId="7A341FB1" w14:textId="77777777" w:rsidR="00C71926" w:rsidRPr="006F654F" w:rsidRDefault="00C71926" w:rsidP="00E80DC2">
      <w:pPr>
        <w:spacing w:line="240" w:lineRule="auto"/>
        <w:rPr>
          <w:sz w:val="6"/>
        </w:rPr>
        <w:sectPr w:rsidR="00C71926" w:rsidRPr="006F654F" w:rsidSect="00AA2E66">
          <w:headerReference w:type="default" r:id="rId21"/>
          <w:footerReference w:type="default" r:id="rId22"/>
          <w:pgSz w:w="11906" w:h="16838"/>
          <w:pgMar w:top="709" w:right="1134" w:bottom="709" w:left="1134" w:header="708" w:footer="708" w:gutter="0"/>
          <w:cols w:space="708"/>
          <w:docGrid w:linePitch="381"/>
        </w:sectPr>
      </w:pPr>
    </w:p>
    <w:p w14:paraId="3CB0BDD1" w14:textId="77777777" w:rsidR="00C71926" w:rsidRPr="006F654F" w:rsidRDefault="00C71926" w:rsidP="00E80DC2">
      <w:pPr>
        <w:spacing w:line="240" w:lineRule="auto"/>
        <w:rPr>
          <w:sz w:val="8"/>
          <w:szCs w:val="22"/>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C71926" w:rsidRPr="006F654F" w14:paraId="2AC05916" w14:textId="77777777" w:rsidTr="00C71926">
        <w:trPr>
          <w:trHeight w:val="454"/>
        </w:trPr>
        <w:tc>
          <w:tcPr>
            <w:tcW w:w="9639" w:type="dxa"/>
            <w:shd w:val="clear" w:color="auto" w:fill="DBE5F1" w:themeFill="accent1" w:themeFillTint="33"/>
            <w:vAlign w:val="center"/>
          </w:tcPr>
          <w:p w14:paraId="636EBFC8" w14:textId="77777777" w:rsidR="00C71926" w:rsidRPr="006F654F" w:rsidRDefault="00C71926" w:rsidP="00E80DC2">
            <w:pPr>
              <w:spacing w:line="240" w:lineRule="auto"/>
              <w:rPr>
                <w:b/>
              </w:rPr>
            </w:pPr>
            <w:r w:rsidRPr="006F654F">
              <w:rPr>
                <w:b/>
              </w:rPr>
              <w:t>Norman society: Law and order</w:t>
            </w:r>
          </w:p>
        </w:tc>
      </w:tr>
      <w:tr w:rsidR="00C71926" w:rsidRPr="006F654F" w14:paraId="6290BAC1" w14:textId="77777777" w:rsidTr="00C71926">
        <w:trPr>
          <w:trHeight w:val="1984"/>
        </w:trPr>
        <w:tc>
          <w:tcPr>
            <w:tcW w:w="9639" w:type="dxa"/>
            <w:vAlign w:val="center"/>
          </w:tcPr>
          <w:p w14:paraId="30267D61"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Based on the judgment of God.</w:t>
            </w:r>
          </w:p>
          <w:p w14:paraId="4FA4CAA7"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Trial by ordeal – water or fire for peasants, the same as under the Anglo Saxons, but trial by combat for the Norman lords as this was more noble.</w:t>
            </w:r>
          </w:p>
          <w:p w14:paraId="7FFF4F64"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Local lords could hear trials.</w:t>
            </w:r>
          </w:p>
          <w:p w14:paraId="0095B0A9"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There was also the King’s Court and Church Court. The clergy could literally get away with murder!</w:t>
            </w:r>
          </w:p>
          <w:p w14:paraId="09A6E44B"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Hundred courts, sheriffs, juries.</w:t>
            </w:r>
          </w:p>
        </w:tc>
      </w:tr>
    </w:tbl>
    <w:p w14:paraId="65597B94" w14:textId="77777777" w:rsidR="00C71926" w:rsidRPr="006F654F" w:rsidRDefault="00C71926" w:rsidP="00E80DC2">
      <w:pPr>
        <w:tabs>
          <w:tab w:val="left" w:pos="5517"/>
        </w:tabs>
        <w:spacing w:line="240" w:lineRule="auto"/>
        <w:rPr>
          <w:sz w:val="16"/>
          <w:szCs w:val="22"/>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C71926" w:rsidRPr="006F654F" w14:paraId="15C0DE67" w14:textId="77777777" w:rsidTr="00C71926">
        <w:trPr>
          <w:trHeight w:val="454"/>
        </w:trPr>
        <w:tc>
          <w:tcPr>
            <w:tcW w:w="9639" w:type="dxa"/>
            <w:shd w:val="clear" w:color="auto" w:fill="DBE5F1" w:themeFill="accent1" w:themeFillTint="33"/>
            <w:vAlign w:val="center"/>
          </w:tcPr>
          <w:p w14:paraId="34E6CFDB" w14:textId="77777777" w:rsidR="00C71926" w:rsidRPr="006F654F" w:rsidRDefault="00C71926" w:rsidP="00E80DC2">
            <w:pPr>
              <w:spacing w:line="240" w:lineRule="auto"/>
              <w:rPr>
                <w:b/>
              </w:rPr>
            </w:pPr>
            <w:r w:rsidRPr="006F654F">
              <w:rPr>
                <w:b/>
              </w:rPr>
              <w:t>Norman society: Village life</w:t>
            </w:r>
          </w:p>
        </w:tc>
      </w:tr>
      <w:tr w:rsidR="00C71926" w:rsidRPr="006F654F" w14:paraId="5359A035" w14:textId="77777777" w:rsidTr="00C71926">
        <w:trPr>
          <w:trHeight w:val="2494"/>
        </w:trPr>
        <w:tc>
          <w:tcPr>
            <w:tcW w:w="9639" w:type="dxa"/>
            <w:vAlign w:val="center"/>
          </w:tcPr>
          <w:p w14:paraId="2320C0BB"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Most people lived in villages. They were freemen – peasants who could move if they wanted, they rented land farmed land off the lord/knight; or villeins – peasants who were owned by the lord/knight and could not leave the village.</w:t>
            </w:r>
          </w:p>
          <w:p w14:paraId="3A8E78F6"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Peasants lived in simple, one roomed cottages made out of wattle and daub (wood and poo).</w:t>
            </w:r>
          </w:p>
          <w:p w14:paraId="06C34399"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They farmed strips of land. This was hard, labour intensive work.</w:t>
            </w:r>
          </w:p>
          <w:p w14:paraId="0C04E9FA"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There was also a miller who ground wheat into flour, a brewer who made beer and tradesmen like blacksmiths and carpenters.</w:t>
            </w:r>
          </w:p>
          <w:p w14:paraId="3390C16F"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Peasants did born work for the Lord and the Church.</w:t>
            </w:r>
          </w:p>
        </w:tc>
      </w:tr>
    </w:tbl>
    <w:p w14:paraId="3063E5C6" w14:textId="77777777" w:rsidR="00C71926" w:rsidRPr="006F654F" w:rsidRDefault="00C71926" w:rsidP="00E80DC2">
      <w:pPr>
        <w:spacing w:line="240" w:lineRule="auto"/>
        <w:rPr>
          <w:sz w:val="18"/>
          <w:szCs w:val="22"/>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C71926" w:rsidRPr="006F654F" w14:paraId="62397C7B" w14:textId="77777777" w:rsidTr="00C71926">
        <w:trPr>
          <w:trHeight w:val="454"/>
        </w:trPr>
        <w:tc>
          <w:tcPr>
            <w:tcW w:w="9639" w:type="dxa"/>
            <w:shd w:val="clear" w:color="auto" w:fill="DBE5F1" w:themeFill="accent1" w:themeFillTint="33"/>
            <w:vAlign w:val="center"/>
          </w:tcPr>
          <w:p w14:paraId="0372B294" w14:textId="77777777" w:rsidR="00C71926" w:rsidRPr="006F654F" w:rsidRDefault="00C71926" w:rsidP="00E80DC2">
            <w:pPr>
              <w:spacing w:line="240" w:lineRule="auto"/>
              <w:rPr>
                <w:b/>
              </w:rPr>
            </w:pPr>
            <w:r w:rsidRPr="006F654F">
              <w:rPr>
                <w:b/>
              </w:rPr>
              <w:t>Norman society: Why was life so difficult for peasants?</w:t>
            </w:r>
          </w:p>
        </w:tc>
      </w:tr>
      <w:tr w:rsidR="00C71926" w:rsidRPr="006F654F" w14:paraId="7490A9A3" w14:textId="77777777" w:rsidTr="00C71926">
        <w:trPr>
          <w:trHeight w:val="2551"/>
        </w:trPr>
        <w:tc>
          <w:tcPr>
            <w:tcW w:w="9639" w:type="dxa"/>
            <w:vAlign w:val="center"/>
          </w:tcPr>
          <w:p w14:paraId="526954AC"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Farming was labour intensive.</w:t>
            </w:r>
          </w:p>
          <w:p w14:paraId="2DE22A18"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Survival relied on a good harvest, which was not guaranteed.</w:t>
            </w:r>
          </w:p>
          <w:p w14:paraId="5875ABDD"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No time off – only ‘Holy Days’ like Easter and Christmas, or the Sabbath (Sunday).</w:t>
            </w:r>
          </w:p>
          <w:p w14:paraId="354F32A0"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Uncomfortable housing – wattle and daub, one room, shared with animals.</w:t>
            </w:r>
          </w:p>
          <w:p w14:paraId="3A55E8D6"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Had to pay money to the lord as rent, miller for flour, to use the lord’s oven (weren’t allowed their own), to the brewer for beer (price fixed by the lord) and the tithe to the Church (10% of produce).</w:t>
            </w:r>
          </w:p>
          <w:p w14:paraId="0CD222E0"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Had to do born work for the lord and the Church. Not paid and could take up time needed to harvest your own food.</w:t>
            </w:r>
          </w:p>
        </w:tc>
      </w:tr>
    </w:tbl>
    <w:p w14:paraId="6CC8D03E" w14:textId="77777777" w:rsidR="00C71926" w:rsidRPr="006F654F" w:rsidRDefault="00C71926" w:rsidP="00E80DC2">
      <w:pPr>
        <w:tabs>
          <w:tab w:val="left" w:pos="5517"/>
        </w:tabs>
        <w:spacing w:line="240" w:lineRule="auto"/>
        <w:rPr>
          <w:sz w:val="18"/>
          <w:szCs w:val="22"/>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C71926" w:rsidRPr="006F654F" w14:paraId="19BB82E0" w14:textId="77777777" w:rsidTr="00C71926">
        <w:trPr>
          <w:trHeight w:val="454"/>
        </w:trPr>
        <w:tc>
          <w:tcPr>
            <w:tcW w:w="9639" w:type="dxa"/>
            <w:shd w:val="clear" w:color="auto" w:fill="DBE5F1" w:themeFill="accent1" w:themeFillTint="33"/>
            <w:vAlign w:val="center"/>
          </w:tcPr>
          <w:p w14:paraId="6EE9C871" w14:textId="77777777" w:rsidR="00C71926" w:rsidRPr="006F654F" w:rsidRDefault="00C71926" w:rsidP="00E80DC2">
            <w:pPr>
              <w:spacing w:line="240" w:lineRule="auto"/>
              <w:rPr>
                <w:b/>
              </w:rPr>
            </w:pPr>
            <w:r w:rsidRPr="006F654F">
              <w:rPr>
                <w:b/>
              </w:rPr>
              <w:t>Norman society: The development of Norman towns</w:t>
            </w:r>
          </w:p>
        </w:tc>
      </w:tr>
      <w:tr w:rsidR="00C71926" w:rsidRPr="006F654F" w14:paraId="483917BC" w14:textId="77777777" w:rsidTr="005D581F">
        <w:trPr>
          <w:trHeight w:val="4535"/>
        </w:trPr>
        <w:tc>
          <w:tcPr>
            <w:tcW w:w="9639" w:type="dxa"/>
            <w:vAlign w:val="center"/>
          </w:tcPr>
          <w:p w14:paraId="49988D89"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Towns developed around castles – workers moved close to make money providing services for the Normans.</w:t>
            </w:r>
          </w:p>
          <w:p w14:paraId="7C7AA984"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Lords could tax markets so encouraged them.</w:t>
            </w:r>
          </w:p>
          <w:p w14:paraId="08C62A9D"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You had to have a grant from the king for a franchise before you could start a market, but the Normans did encourage this. Markets were normally once a week.</w:t>
            </w:r>
          </w:p>
          <w:p w14:paraId="355D6DAD"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The Church also put on fairs on – these had market stalls but also entertainment like tableaus (scenes put on by actors, normally based on Bible stories),</w:t>
            </w:r>
            <w:r w:rsidR="00CC011C">
              <w:rPr>
                <w:rFonts w:ascii="Trebuchet MS" w:hAnsi="Trebuchet MS"/>
              </w:rPr>
              <w:t xml:space="preserve"> </w:t>
            </w:r>
            <w:r w:rsidRPr="006F654F">
              <w:rPr>
                <w:rFonts w:ascii="Trebuchet MS" w:hAnsi="Trebuchet MS"/>
              </w:rPr>
              <w:t>bear baiting or cock fighting.</w:t>
            </w:r>
            <w:r w:rsidR="002A7405">
              <w:rPr>
                <w:rFonts w:ascii="Trebuchet MS" w:hAnsi="Trebuchet MS"/>
              </w:rPr>
              <w:t xml:space="preserve"> </w:t>
            </w:r>
            <w:r w:rsidRPr="006F654F">
              <w:rPr>
                <w:rFonts w:ascii="Trebuchet MS" w:hAnsi="Trebuchet MS"/>
              </w:rPr>
              <w:t>They were held during ‘Holy Days’.</w:t>
            </w:r>
          </w:p>
          <w:p w14:paraId="5C4558DE"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Examples of new towns – Droitwich – salt mines; Lincoln – near the cathedral, but peasants houses were knocked down to build the castle/walls; Shrewsbury – built up around a Norman castle built to protect England from Wales; Dover – developed/got bigger because of trade which was now with Europe rather than Scandinavian countries who had traded with northern towns before the Norman conquest.</w:t>
            </w:r>
          </w:p>
          <w:p w14:paraId="6B6F2060"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Burgesses were a new class that lived in towns. They could own property and were often craftsmen.</w:t>
            </w:r>
          </w:p>
          <w:p w14:paraId="2139FA03" w14:textId="77777777" w:rsidR="00C71926" w:rsidRPr="006F654F" w:rsidRDefault="00C71926" w:rsidP="00E80DC2">
            <w:pPr>
              <w:pStyle w:val="ListParagraph"/>
              <w:numPr>
                <w:ilvl w:val="0"/>
                <w:numId w:val="28"/>
              </w:numPr>
              <w:spacing w:after="0" w:line="240" w:lineRule="auto"/>
              <w:rPr>
                <w:rFonts w:ascii="Trebuchet MS" w:hAnsi="Trebuchet MS"/>
              </w:rPr>
            </w:pPr>
            <w:r w:rsidRPr="006F654F">
              <w:rPr>
                <w:rFonts w:ascii="Trebuchet MS" w:hAnsi="Trebuchet MS"/>
              </w:rPr>
              <w:t>Trades joined together in ‘guilds’ – a group of craftsmen (e.g. bakers, blacksmiths) who worked together to make sure their trade was protected.</w:t>
            </w:r>
          </w:p>
        </w:tc>
      </w:tr>
    </w:tbl>
    <w:p w14:paraId="51506E8C" w14:textId="77777777" w:rsidR="005D581F" w:rsidRPr="006F654F" w:rsidRDefault="005D581F" w:rsidP="00E80DC2">
      <w:pPr>
        <w:spacing w:line="240" w:lineRule="auto"/>
        <w:rPr>
          <w:sz w:val="8"/>
          <w:szCs w:val="22"/>
        </w:rPr>
        <w:sectPr w:rsidR="005D581F" w:rsidRPr="006F654F" w:rsidSect="00AA2E66">
          <w:pgSz w:w="11906" w:h="16838"/>
          <w:pgMar w:top="709" w:right="1134" w:bottom="709" w:left="1134" w:header="708" w:footer="708" w:gutter="0"/>
          <w:cols w:space="708"/>
          <w:docGrid w:linePitch="381"/>
        </w:sectPr>
      </w:pPr>
    </w:p>
    <w:p w14:paraId="15ADD63E" w14:textId="77777777" w:rsidR="005D581F" w:rsidRPr="006F654F" w:rsidRDefault="005D581F" w:rsidP="00E80DC2">
      <w:pPr>
        <w:tabs>
          <w:tab w:val="left" w:pos="5517"/>
        </w:tabs>
        <w:spacing w:line="240" w:lineRule="auto"/>
        <w:rPr>
          <w:sz w:val="18"/>
          <w:szCs w:val="22"/>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5D581F" w:rsidRPr="006F654F" w14:paraId="3AD78D94" w14:textId="77777777" w:rsidTr="005D581F">
        <w:trPr>
          <w:trHeight w:val="454"/>
        </w:trPr>
        <w:tc>
          <w:tcPr>
            <w:tcW w:w="9639" w:type="dxa"/>
            <w:shd w:val="clear" w:color="auto" w:fill="DBE5F1" w:themeFill="accent1" w:themeFillTint="33"/>
            <w:vAlign w:val="center"/>
          </w:tcPr>
          <w:p w14:paraId="4900B2C8" w14:textId="77777777" w:rsidR="005D581F" w:rsidRPr="006F654F" w:rsidRDefault="005D581F" w:rsidP="00E80DC2">
            <w:pPr>
              <w:spacing w:line="240" w:lineRule="auto"/>
              <w:rPr>
                <w:b/>
              </w:rPr>
            </w:pPr>
            <w:r w:rsidRPr="006F654F">
              <w:rPr>
                <w:b/>
              </w:rPr>
              <w:t>Norman society: How much did life change?</w:t>
            </w:r>
          </w:p>
        </w:tc>
      </w:tr>
      <w:tr w:rsidR="005D581F" w:rsidRPr="006F654F" w14:paraId="76DCFF35" w14:textId="77777777" w:rsidTr="005D581F">
        <w:trPr>
          <w:trHeight w:val="4139"/>
        </w:trPr>
        <w:tc>
          <w:tcPr>
            <w:tcW w:w="9639" w:type="dxa"/>
            <w:vAlign w:val="center"/>
          </w:tcPr>
          <w:p w14:paraId="7A5F4852" w14:textId="77777777" w:rsidR="005D581F" w:rsidRPr="006F654F" w:rsidRDefault="005D581F" w:rsidP="00E80DC2">
            <w:pPr>
              <w:pStyle w:val="ListParagraph"/>
              <w:numPr>
                <w:ilvl w:val="0"/>
                <w:numId w:val="28"/>
              </w:numPr>
              <w:spacing w:after="0" w:line="240" w:lineRule="auto"/>
              <w:rPr>
                <w:rFonts w:ascii="Trebuchet MS" w:hAnsi="Trebuchet MS"/>
              </w:rPr>
            </w:pPr>
            <w:r w:rsidRPr="006F654F">
              <w:rPr>
                <w:rFonts w:ascii="Trebuchet MS" w:hAnsi="Trebuchet MS"/>
              </w:rPr>
              <w:t>Everything</w:t>
            </w:r>
            <w:r w:rsidR="00CC011C">
              <w:rPr>
                <w:rFonts w:ascii="Trebuchet MS" w:hAnsi="Trebuchet MS"/>
              </w:rPr>
              <w:t xml:space="preserve"> was</w:t>
            </w:r>
            <w:r w:rsidRPr="006F654F">
              <w:rPr>
                <w:rFonts w:ascii="Trebuchet MS" w:hAnsi="Trebuchet MS"/>
              </w:rPr>
              <w:t xml:space="preserve"> designed to either make the Normans look powerful or to make their life easier.</w:t>
            </w:r>
          </w:p>
          <w:p w14:paraId="34665EA9" w14:textId="77777777" w:rsidR="005D581F" w:rsidRPr="006F654F" w:rsidRDefault="005D581F" w:rsidP="00E80DC2">
            <w:pPr>
              <w:pStyle w:val="ListParagraph"/>
              <w:numPr>
                <w:ilvl w:val="0"/>
                <w:numId w:val="28"/>
              </w:numPr>
              <w:spacing w:after="0" w:line="240" w:lineRule="auto"/>
              <w:rPr>
                <w:rFonts w:ascii="Trebuchet MS" w:hAnsi="Trebuchet MS"/>
              </w:rPr>
            </w:pPr>
            <w:r w:rsidRPr="006F654F">
              <w:rPr>
                <w:rFonts w:ascii="Trebuchet MS" w:hAnsi="Trebuchet MS"/>
              </w:rPr>
              <w:t>Peasant life changed very little. They were still farmers and lived in villages.</w:t>
            </w:r>
          </w:p>
          <w:p w14:paraId="564A5063" w14:textId="77777777" w:rsidR="005D581F" w:rsidRPr="006F654F" w:rsidRDefault="005D581F" w:rsidP="00E80DC2">
            <w:pPr>
              <w:pStyle w:val="ListParagraph"/>
              <w:numPr>
                <w:ilvl w:val="0"/>
                <w:numId w:val="28"/>
              </w:numPr>
              <w:spacing w:after="0" w:line="240" w:lineRule="auto"/>
              <w:rPr>
                <w:rFonts w:ascii="Trebuchet MS" w:hAnsi="Trebuchet MS"/>
              </w:rPr>
            </w:pPr>
            <w:r w:rsidRPr="006F654F">
              <w:rPr>
                <w:rFonts w:ascii="Trebuchet MS" w:hAnsi="Trebuchet MS"/>
              </w:rPr>
              <w:t>Law and order became more organised, with more professional people being responsible for courts.</w:t>
            </w:r>
          </w:p>
          <w:p w14:paraId="7BFABB61" w14:textId="77777777" w:rsidR="005D581F" w:rsidRPr="006F654F" w:rsidRDefault="005D581F" w:rsidP="00E80DC2">
            <w:pPr>
              <w:pStyle w:val="ListParagraph"/>
              <w:numPr>
                <w:ilvl w:val="0"/>
                <w:numId w:val="28"/>
              </w:numPr>
              <w:spacing w:after="0" w:line="240" w:lineRule="auto"/>
              <w:rPr>
                <w:rFonts w:ascii="Trebuchet MS" w:hAnsi="Trebuchet MS"/>
              </w:rPr>
            </w:pPr>
            <w:r w:rsidRPr="006F654F">
              <w:rPr>
                <w:rFonts w:ascii="Trebuchet MS" w:hAnsi="Trebuchet MS"/>
              </w:rPr>
              <w:t>However, law and order was still based on the judgment of God.</w:t>
            </w:r>
          </w:p>
          <w:p w14:paraId="5CF37B23" w14:textId="77777777" w:rsidR="005D581F" w:rsidRPr="006F654F" w:rsidRDefault="005D581F" w:rsidP="00E80DC2">
            <w:pPr>
              <w:pStyle w:val="ListParagraph"/>
              <w:numPr>
                <w:ilvl w:val="0"/>
                <w:numId w:val="28"/>
              </w:numPr>
              <w:spacing w:after="0" w:line="240" w:lineRule="auto"/>
              <w:rPr>
                <w:rFonts w:ascii="Trebuchet MS" w:hAnsi="Trebuchet MS"/>
              </w:rPr>
            </w:pPr>
            <w:r w:rsidRPr="006F654F">
              <w:rPr>
                <w:rFonts w:ascii="Trebuchet MS" w:hAnsi="Trebuchet MS"/>
              </w:rPr>
              <w:t>Education was no longer just in churches – grammar schools were opened where people could learn the skills they needed to trade, like French grammar.</w:t>
            </w:r>
          </w:p>
          <w:p w14:paraId="03C7D425" w14:textId="77777777" w:rsidR="005D581F" w:rsidRPr="006F654F" w:rsidRDefault="005D581F" w:rsidP="00E80DC2">
            <w:pPr>
              <w:pStyle w:val="ListParagraph"/>
              <w:numPr>
                <w:ilvl w:val="0"/>
                <w:numId w:val="28"/>
              </w:numPr>
              <w:spacing w:after="0" w:line="240" w:lineRule="auto"/>
              <w:rPr>
                <w:rFonts w:ascii="Trebuchet MS" w:hAnsi="Trebuchet MS"/>
              </w:rPr>
            </w:pPr>
            <w:r w:rsidRPr="006F654F">
              <w:rPr>
                <w:rFonts w:ascii="Trebuchet MS" w:hAnsi="Trebuchet MS"/>
              </w:rPr>
              <w:t>Church and legal matters were now recorded in Latin.</w:t>
            </w:r>
          </w:p>
          <w:p w14:paraId="24224E88" w14:textId="77777777" w:rsidR="005D581F" w:rsidRPr="006F654F" w:rsidRDefault="005D581F" w:rsidP="00E80DC2">
            <w:pPr>
              <w:pStyle w:val="ListParagraph"/>
              <w:numPr>
                <w:ilvl w:val="0"/>
                <w:numId w:val="28"/>
              </w:numPr>
              <w:spacing w:after="0" w:line="240" w:lineRule="auto"/>
              <w:rPr>
                <w:rFonts w:ascii="Trebuchet MS" w:hAnsi="Trebuchet MS"/>
              </w:rPr>
            </w:pPr>
            <w:r w:rsidRPr="006F654F">
              <w:rPr>
                <w:rFonts w:ascii="Trebuchet MS" w:hAnsi="Trebuchet MS"/>
              </w:rPr>
              <w:t>The Church was brought more in line with Rome.</w:t>
            </w:r>
          </w:p>
          <w:p w14:paraId="532B8EFF" w14:textId="77777777" w:rsidR="005D581F" w:rsidRPr="006F654F" w:rsidRDefault="005D581F" w:rsidP="00E80DC2">
            <w:pPr>
              <w:pStyle w:val="ListParagraph"/>
              <w:numPr>
                <w:ilvl w:val="0"/>
                <w:numId w:val="28"/>
              </w:numPr>
              <w:spacing w:after="0" w:line="240" w:lineRule="auto"/>
              <w:rPr>
                <w:rFonts w:ascii="Trebuchet MS" w:hAnsi="Trebuchet MS"/>
              </w:rPr>
            </w:pPr>
            <w:r w:rsidRPr="006F654F">
              <w:rPr>
                <w:rFonts w:ascii="Trebuchet MS" w:hAnsi="Trebuchet MS"/>
              </w:rPr>
              <w:t>Trade was more common than Europe.</w:t>
            </w:r>
          </w:p>
          <w:p w14:paraId="4919B370" w14:textId="77777777" w:rsidR="005D581F" w:rsidRPr="006F654F" w:rsidRDefault="005D581F" w:rsidP="00E80DC2">
            <w:pPr>
              <w:pStyle w:val="ListParagraph"/>
              <w:numPr>
                <w:ilvl w:val="0"/>
                <w:numId w:val="28"/>
              </w:numPr>
              <w:spacing w:after="0" w:line="240" w:lineRule="auto"/>
              <w:rPr>
                <w:rFonts w:ascii="Trebuchet MS" w:hAnsi="Trebuchet MS"/>
              </w:rPr>
            </w:pPr>
            <w:r w:rsidRPr="006F654F">
              <w:rPr>
                <w:rFonts w:ascii="Trebuchet MS" w:hAnsi="Trebuchet MS"/>
              </w:rPr>
              <w:t>Language changed – Anglo-Saxon peasants started using French words like castle, baron and beef. French nobles also picked up some English words.</w:t>
            </w:r>
          </w:p>
          <w:p w14:paraId="7A05B19E" w14:textId="77777777" w:rsidR="005D581F" w:rsidRPr="006F654F" w:rsidRDefault="005D581F" w:rsidP="00E80DC2">
            <w:pPr>
              <w:pStyle w:val="ListParagraph"/>
              <w:numPr>
                <w:ilvl w:val="0"/>
                <w:numId w:val="28"/>
              </w:numPr>
              <w:spacing w:after="0" w:line="240" w:lineRule="auto"/>
              <w:rPr>
                <w:rFonts w:ascii="Trebuchet MS" w:hAnsi="Trebuchet MS"/>
              </w:rPr>
            </w:pPr>
            <w:r w:rsidRPr="006F654F">
              <w:rPr>
                <w:rFonts w:ascii="Trebuchet MS" w:hAnsi="Trebuchet MS"/>
              </w:rPr>
              <w:t>Symbols of Norman dominance could be seen everywhere, built in Norman styles – churches, cathedrals, castles.</w:t>
            </w:r>
          </w:p>
          <w:p w14:paraId="477BE3BF" w14:textId="77777777" w:rsidR="005D581F" w:rsidRPr="006F654F" w:rsidRDefault="005D581F" w:rsidP="00E80DC2">
            <w:pPr>
              <w:pStyle w:val="ListParagraph"/>
              <w:numPr>
                <w:ilvl w:val="0"/>
                <w:numId w:val="28"/>
              </w:numPr>
              <w:spacing w:after="0" w:line="240" w:lineRule="auto"/>
              <w:rPr>
                <w:rFonts w:ascii="Trebuchet MS" w:hAnsi="Trebuchet MS"/>
              </w:rPr>
            </w:pPr>
            <w:r w:rsidRPr="006F654F">
              <w:rPr>
                <w:rFonts w:ascii="Trebuchet MS" w:hAnsi="Trebuchet MS"/>
              </w:rPr>
              <w:t>Change can be progress, regress or things could stagnate.</w:t>
            </w:r>
          </w:p>
        </w:tc>
      </w:tr>
    </w:tbl>
    <w:p w14:paraId="173798E1" w14:textId="77777777" w:rsidR="005D581F" w:rsidRPr="006F654F" w:rsidRDefault="005D581F" w:rsidP="00E80DC2">
      <w:pPr>
        <w:spacing w:line="240" w:lineRule="auto"/>
        <w:rPr>
          <w:szCs w:val="22"/>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5D581F" w:rsidRPr="006F654F" w14:paraId="0F9DA508" w14:textId="77777777" w:rsidTr="005D581F">
        <w:trPr>
          <w:trHeight w:val="454"/>
        </w:trPr>
        <w:tc>
          <w:tcPr>
            <w:tcW w:w="9639" w:type="dxa"/>
            <w:shd w:val="clear" w:color="auto" w:fill="DBE5F1" w:themeFill="accent1" w:themeFillTint="33"/>
            <w:vAlign w:val="center"/>
          </w:tcPr>
          <w:p w14:paraId="4AF0B6B2" w14:textId="77777777" w:rsidR="005D581F" w:rsidRPr="006F654F" w:rsidRDefault="006F654F" w:rsidP="00E80DC2">
            <w:pPr>
              <w:spacing w:line="240" w:lineRule="auto"/>
              <w:rPr>
                <w:b/>
              </w:rPr>
            </w:pPr>
            <w:r w:rsidRPr="006F654F">
              <w:rPr>
                <w:b/>
              </w:rPr>
              <w:t>Norman society: Why was religion so important?</w:t>
            </w:r>
          </w:p>
        </w:tc>
      </w:tr>
      <w:tr w:rsidR="005D581F" w:rsidRPr="006F654F" w14:paraId="3D5F5A23" w14:textId="77777777" w:rsidTr="005D581F">
        <w:trPr>
          <w:trHeight w:val="2494"/>
        </w:trPr>
        <w:tc>
          <w:tcPr>
            <w:tcW w:w="9639" w:type="dxa"/>
            <w:vAlign w:val="center"/>
          </w:tcPr>
          <w:p w14:paraId="2DD0D9A2" w14:textId="77777777" w:rsidR="006F654F" w:rsidRPr="006F654F" w:rsidRDefault="006F654F" w:rsidP="00E80DC2">
            <w:pPr>
              <w:pStyle w:val="ListParagraph"/>
              <w:numPr>
                <w:ilvl w:val="0"/>
                <w:numId w:val="28"/>
              </w:numPr>
              <w:spacing w:after="0" w:line="240" w:lineRule="auto"/>
              <w:rPr>
                <w:rFonts w:ascii="Trebuchet MS" w:hAnsi="Trebuchet MS"/>
              </w:rPr>
            </w:pPr>
            <w:r w:rsidRPr="006F654F">
              <w:rPr>
                <w:rFonts w:ascii="Trebuchet MS" w:hAnsi="Trebuchet MS"/>
              </w:rPr>
              <w:t>Provided everything the government provides today – help/charity if you were desperate; education; health care. The government did none of this.</w:t>
            </w:r>
          </w:p>
          <w:p w14:paraId="4039D865" w14:textId="77777777" w:rsidR="006F654F" w:rsidRPr="006F654F" w:rsidRDefault="006F654F" w:rsidP="00E80DC2">
            <w:pPr>
              <w:pStyle w:val="ListParagraph"/>
              <w:numPr>
                <w:ilvl w:val="0"/>
                <w:numId w:val="28"/>
              </w:numPr>
              <w:spacing w:after="0" w:line="240" w:lineRule="auto"/>
              <w:rPr>
                <w:rFonts w:ascii="Trebuchet MS" w:hAnsi="Trebuchet MS"/>
              </w:rPr>
            </w:pPr>
            <w:r w:rsidRPr="006F654F">
              <w:rPr>
                <w:rFonts w:ascii="Trebuchet MS" w:hAnsi="Trebuchet MS"/>
              </w:rPr>
              <w:t>Peasant life was short and rubbish – people needed hope that there was something better waiting for them when they died (heaven).</w:t>
            </w:r>
          </w:p>
          <w:p w14:paraId="062F6B8B" w14:textId="77777777" w:rsidR="006F654F" w:rsidRPr="006F654F" w:rsidRDefault="006F654F"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To get into heaven you could pay (benefactors gave gifts to the church), pray or pain (hurt yourself as penance for your sins). The Church was very rich from benefactors </w:t>
            </w:r>
            <w:proofErr w:type="gramStart"/>
            <w:r w:rsidRPr="006F654F">
              <w:rPr>
                <w:rFonts w:ascii="Trebuchet MS" w:hAnsi="Trebuchet MS"/>
              </w:rPr>
              <w:t>gifts, and</w:t>
            </w:r>
            <w:proofErr w:type="gramEnd"/>
            <w:r w:rsidRPr="006F654F">
              <w:rPr>
                <w:rFonts w:ascii="Trebuchet MS" w:hAnsi="Trebuchet MS"/>
              </w:rPr>
              <w:t xml:space="preserve"> were often given land so owned huge amounts. You also had to suck up to the Church so they would help you pray – you could not talk to God on your own. This gave the Church power.</w:t>
            </w:r>
          </w:p>
          <w:p w14:paraId="643D6698" w14:textId="77777777" w:rsidR="006F654F" w:rsidRPr="006F654F" w:rsidRDefault="006F654F"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William was very religious. Lots of powerful Normans were also clergymen e.g. Lanfranc and </w:t>
            </w:r>
            <w:proofErr w:type="spellStart"/>
            <w:r w:rsidRPr="006F654F">
              <w:rPr>
                <w:rFonts w:ascii="Trebuchet MS" w:hAnsi="Trebuchet MS"/>
              </w:rPr>
              <w:t>Odo</w:t>
            </w:r>
            <w:proofErr w:type="spellEnd"/>
            <w:r w:rsidRPr="006F654F">
              <w:rPr>
                <w:rFonts w:ascii="Trebuchet MS" w:hAnsi="Trebuchet MS"/>
              </w:rPr>
              <w:t>.</w:t>
            </w:r>
          </w:p>
          <w:p w14:paraId="2295D0C7" w14:textId="77777777" w:rsidR="006F654F" w:rsidRPr="006F654F" w:rsidRDefault="006F654F" w:rsidP="00E80DC2">
            <w:pPr>
              <w:pStyle w:val="ListParagraph"/>
              <w:numPr>
                <w:ilvl w:val="0"/>
                <w:numId w:val="28"/>
              </w:numPr>
              <w:spacing w:after="0" w:line="240" w:lineRule="auto"/>
              <w:rPr>
                <w:rFonts w:ascii="Trebuchet MS" w:hAnsi="Trebuchet MS"/>
              </w:rPr>
            </w:pPr>
            <w:r w:rsidRPr="006F654F">
              <w:rPr>
                <w:rFonts w:ascii="Trebuchet MS" w:hAnsi="Trebuchet MS"/>
              </w:rPr>
              <w:t>Monks copied out books (there were no printing presses) so controlled what people could read – they controlled education.</w:t>
            </w:r>
          </w:p>
          <w:p w14:paraId="687729EC" w14:textId="77777777" w:rsidR="006F654F" w:rsidRPr="006F654F" w:rsidRDefault="006F654F" w:rsidP="00E80DC2">
            <w:pPr>
              <w:pStyle w:val="ListParagraph"/>
              <w:numPr>
                <w:ilvl w:val="0"/>
                <w:numId w:val="28"/>
              </w:numPr>
              <w:spacing w:after="0" w:line="240" w:lineRule="auto"/>
              <w:rPr>
                <w:rFonts w:ascii="Trebuchet MS" w:hAnsi="Trebuchet MS"/>
              </w:rPr>
            </w:pPr>
            <w:r w:rsidRPr="006F654F">
              <w:rPr>
                <w:rFonts w:ascii="Trebuchet MS" w:hAnsi="Trebuchet MS"/>
              </w:rPr>
              <w:t>The Church was key at birth (christenings), marriage and death (funerals) so all stages of life</w:t>
            </w:r>
            <w:r w:rsidR="00CC011C">
              <w:rPr>
                <w:rFonts w:ascii="Trebuchet MS" w:hAnsi="Trebuchet MS"/>
              </w:rPr>
              <w:t>.</w:t>
            </w:r>
          </w:p>
          <w:p w14:paraId="3E903573" w14:textId="77777777" w:rsidR="005D581F" w:rsidRPr="006F654F" w:rsidRDefault="006F654F" w:rsidP="00CC011C">
            <w:pPr>
              <w:pStyle w:val="ListParagraph"/>
              <w:numPr>
                <w:ilvl w:val="0"/>
                <w:numId w:val="28"/>
              </w:numPr>
              <w:spacing w:after="0" w:line="240" w:lineRule="auto"/>
              <w:rPr>
                <w:rFonts w:ascii="Trebuchet MS" w:hAnsi="Trebuchet MS"/>
              </w:rPr>
            </w:pPr>
            <w:r w:rsidRPr="006F654F">
              <w:rPr>
                <w:rFonts w:ascii="Trebuchet MS" w:hAnsi="Trebuchet MS"/>
              </w:rPr>
              <w:t xml:space="preserve">The Church provided entertainment and days off – Sabbath day (Sunday – no work), </w:t>
            </w:r>
            <w:r w:rsidR="00CC011C">
              <w:rPr>
                <w:rFonts w:ascii="Trebuchet MS" w:hAnsi="Trebuchet MS"/>
              </w:rPr>
              <w:t>h</w:t>
            </w:r>
            <w:r w:rsidRPr="006F654F">
              <w:rPr>
                <w:rFonts w:ascii="Trebuchet MS" w:hAnsi="Trebuchet MS"/>
              </w:rPr>
              <w:t xml:space="preserve">oly </w:t>
            </w:r>
            <w:r w:rsidR="00CC011C">
              <w:rPr>
                <w:rFonts w:ascii="Trebuchet MS" w:hAnsi="Trebuchet MS"/>
              </w:rPr>
              <w:t>d</w:t>
            </w:r>
            <w:r w:rsidRPr="006F654F">
              <w:rPr>
                <w:rFonts w:ascii="Trebuchet MS" w:hAnsi="Trebuchet MS"/>
              </w:rPr>
              <w:t xml:space="preserve">ays, </w:t>
            </w:r>
            <w:r w:rsidR="00CC011C">
              <w:rPr>
                <w:rFonts w:ascii="Trebuchet MS" w:hAnsi="Trebuchet MS"/>
              </w:rPr>
              <w:t>f</w:t>
            </w:r>
            <w:r w:rsidRPr="006F654F">
              <w:rPr>
                <w:rFonts w:ascii="Trebuchet MS" w:hAnsi="Trebuchet MS"/>
              </w:rPr>
              <w:t>airs.</w:t>
            </w:r>
          </w:p>
        </w:tc>
      </w:tr>
    </w:tbl>
    <w:p w14:paraId="0E11D6FF" w14:textId="77777777" w:rsidR="005D581F" w:rsidRPr="00E80DC2" w:rsidRDefault="005D581F" w:rsidP="00E80DC2">
      <w:pPr>
        <w:spacing w:line="240" w:lineRule="auto"/>
        <w:rPr>
          <w:sz w:val="16"/>
          <w:szCs w:val="22"/>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5D581F" w:rsidRPr="006F654F" w14:paraId="6BF21637" w14:textId="77777777" w:rsidTr="005D581F">
        <w:trPr>
          <w:trHeight w:val="454"/>
        </w:trPr>
        <w:tc>
          <w:tcPr>
            <w:tcW w:w="9639" w:type="dxa"/>
            <w:shd w:val="clear" w:color="auto" w:fill="DBE5F1" w:themeFill="accent1" w:themeFillTint="33"/>
            <w:vAlign w:val="center"/>
          </w:tcPr>
          <w:p w14:paraId="5D71A5CA" w14:textId="77777777" w:rsidR="005D581F" w:rsidRPr="006F654F" w:rsidRDefault="006F654F" w:rsidP="00E80DC2">
            <w:pPr>
              <w:spacing w:line="240" w:lineRule="auto"/>
              <w:rPr>
                <w:b/>
              </w:rPr>
            </w:pPr>
            <w:r w:rsidRPr="006F654F">
              <w:rPr>
                <w:b/>
              </w:rPr>
              <w:t>Norman society: Church reforms</w:t>
            </w:r>
          </w:p>
        </w:tc>
      </w:tr>
      <w:tr w:rsidR="005D581F" w:rsidRPr="006F654F" w14:paraId="31984926" w14:textId="77777777" w:rsidTr="005D581F">
        <w:trPr>
          <w:trHeight w:val="2551"/>
        </w:trPr>
        <w:tc>
          <w:tcPr>
            <w:tcW w:w="9639" w:type="dxa"/>
            <w:vAlign w:val="center"/>
          </w:tcPr>
          <w:p w14:paraId="414B2208" w14:textId="77777777" w:rsidR="006F654F" w:rsidRPr="006F654F" w:rsidRDefault="006F654F" w:rsidP="00E80DC2">
            <w:pPr>
              <w:pStyle w:val="ListParagraph"/>
              <w:numPr>
                <w:ilvl w:val="0"/>
                <w:numId w:val="28"/>
              </w:numPr>
              <w:spacing w:after="0" w:line="240" w:lineRule="auto"/>
              <w:rPr>
                <w:rFonts w:ascii="Trebuchet MS" w:hAnsi="Trebuchet MS"/>
              </w:rPr>
            </w:pPr>
            <w:r w:rsidRPr="006F654F">
              <w:rPr>
                <w:rFonts w:ascii="Trebuchet MS" w:hAnsi="Trebuchet MS"/>
              </w:rPr>
              <w:t>William had already carried out reforms in Normandy – it was one of the reasons the Pope supported him at Hastings, hoping William would do the same in England.</w:t>
            </w:r>
          </w:p>
          <w:p w14:paraId="7A657607" w14:textId="77777777" w:rsidR="006F654F" w:rsidRPr="006F654F" w:rsidRDefault="006F654F" w:rsidP="00E80DC2">
            <w:pPr>
              <w:pStyle w:val="ListParagraph"/>
              <w:numPr>
                <w:ilvl w:val="0"/>
                <w:numId w:val="28"/>
              </w:numPr>
              <w:spacing w:after="0" w:line="240" w:lineRule="auto"/>
              <w:rPr>
                <w:rFonts w:ascii="Trebuchet MS" w:hAnsi="Trebuchet MS"/>
              </w:rPr>
            </w:pPr>
            <w:r w:rsidRPr="006F654F">
              <w:rPr>
                <w:rFonts w:ascii="Trebuchet MS" w:hAnsi="Trebuchet MS"/>
              </w:rPr>
              <w:t>The Church in England was quite corrupt, with sins like simony (selling jobs in the Church), pluralism (holding more than one job), nepotism (giving jobs to friends/family) and clergy getting married (they were meant to be celibate) being common.</w:t>
            </w:r>
          </w:p>
          <w:p w14:paraId="216DE4AE" w14:textId="77777777" w:rsidR="006F654F" w:rsidRPr="006F654F" w:rsidRDefault="006F654F" w:rsidP="00E80DC2">
            <w:pPr>
              <w:pStyle w:val="ListParagraph"/>
              <w:numPr>
                <w:ilvl w:val="0"/>
                <w:numId w:val="28"/>
              </w:numPr>
              <w:spacing w:after="0" w:line="240" w:lineRule="auto"/>
              <w:rPr>
                <w:rFonts w:ascii="Trebuchet MS" w:hAnsi="Trebuchet MS"/>
              </w:rPr>
            </w:pPr>
            <w:r w:rsidRPr="006F654F">
              <w:rPr>
                <w:rFonts w:ascii="Trebuchet MS" w:hAnsi="Trebuchet MS"/>
              </w:rPr>
              <w:t>William brought the Church more in line with Rome – for example using Romanesque architecture. This was a declaration that the Normans were rich, powerful and here to stay!</w:t>
            </w:r>
          </w:p>
          <w:p w14:paraId="0FEA9DB0" w14:textId="77777777" w:rsidR="006F654F" w:rsidRPr="006F654F" w:rsidRDefault="006F654F" w:rsidP="00E80DC2">
            <w:pPr>
              <w:pStyle w:val="ListParagraph"/>
              <w:numPr>
                <w:ilvl w:val="0"/>
                <w:numId w:val="28"/>
              </w:numPr>
              <w:spacing w:after="0" w:line="240" w:lineRule="auto"/>
              <w:rPr>
                <w:rFonts w:ascii="Trebuchet MS" w:hAnsi="Trebuchet MS"/>
              </w:rPr>
            </w:pPr>
            <w:r w:rsidRPr="006F654F">
              <w:rPr>
                <w:rFonts w:ascii="Trebuchet MS" w:hAnsi="Trebuchet MS"/>
              </w:rPr>
              <w:t>He paid for cathedrals and monasteries to be built all over England, such as Battle Abbey and Durham Cathedral.</w:t>
            </w:r>
          </w:p>
          <w:p w14:paraId="36B01E70" w14:textId="77777777" w:rsidR="006F654F" w:rsidRPr="006F654F" w:rsidRDefault="006F654F" w:rsidP="00E80DC2">
            <w:pPr>
              <w:pStyle w:val="ListParagraph"/>
              <w:numPr>
                <w:ilvl w:val="0"/>
                <w:numId w:val="28"/>
              </w:numPr>
              <w:spacing w:after="0" w:line="240" w:lineRule="auto"/>
              <w:rPr>
                <w:rFonts w:ascii="Trebuchet MS" w:hAnsi="Trebuchet MS"/>
              </w:rPr>
            </w:pPr>
            <w:r w:rsidRPr="006F654F">
              <w:rPr>
                <w:rFonts w:ascii="Trebuchet MS" w:hAnsi="Trebuchet MS"/>
              </w:rPr>
              <w:t>Supported the Gregorian reforms – led by Pope Leo IX and Pope Gregory VII.</w:t>
            </w:r>
          </w:p>
          <w:p w14:paraId="1D8C7CB1" w14:textId="77777777" w:rsidR="005D581F" w:rsidRPr="00E80DC2" w:rsidRDefault="006F654F"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Replaced English bishops/Archbishops with Norman ones, e.g. </w:t>
            </w:r>
            <w:proofErr w:type="spellStart"/>
            <w:r w:rsidRPr="006F654F">
              <w:rPr>
                <w:rFonts w:ascii="Trebuchet MS" w:hAnsi="Trebuchet MS"/>
              </w:rPr>
              <w:t>Stigand</w:t>
            </w:r>
            <w:proofErr w:type="spellEnd"/>
            <w:r w:rsidRPr="006F654F">
              <w:rPr>
                <w:rFonts w:ascii="Trebuchet MS" w:hAnsi="Trebuchet MS"/>
              </w:rPr>
              <w:t xml:space="preserve"> was replaced with Lanfranc as Archbishop of Canterbury. By 1080 there was only one English bishop left.</w:t>
            </w:r>
          </w:p>
        </w:tc>
      </w:tr>
    </w:tbl>
    <w:p w14:paraId="3A3B0F25" w14:textId="77777777" w:rsidR="00E80DC2" w:rsidRDefault="00E80DC2" w:rsidP="00E80DC2">
      <w:pPr>
        <w:rPr>
          <w:sz w:val="6"/>
        </w:rPr>
        <w:sectPr w:rsidR="00E80DC2" w:rsidSect="00AA2E66">
          <w:pgSz w:w="11906" w:h="16838"/>
          <w:pgMar w:top="709" w:right="1134" w:bottom="709" w:left="1134" w:header="708" w:footer="708" w:gutter="0"/>
          <w:cols w:space="708"/>
          <w:docGrid w:linePitch="381"/>
        </w:sectPr>
      </w:pPr>
    </w:p>
    <w:p w14:paraId="06C0DE34" w14:textId="77777777" w:rsidR="00E80DC2" w:rsidRPr="00E80DC2" w:rsidRDefault="00E80DC2" w:rsidP="00E80DC2">
      <w:pPr>
        <w:rPr>
          <w:sz w:val="6"/>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E80DC2" w:rsidRPr="006F654F" w14:paraId="3D31F37B" w14:textId="77777777" w:rsidTr="00E80DC2">
        <w:trPr>
          <w:trHeight w:val="2665"/>
        </w:trPr>
        <w:tc>
          <w:tcPr>
            <w:tcW w:w="9639" w:type="dxa"/>
            <w:vAlign w:val="center"/>
          </w:tcPr>
          <w:p w14:paraId="3019299D" w14:textId="77777777" w:rsidR="00E80DC2" w:rsidRPr="006F654F" w:rsidRDefault="00CC011C" w:rsidP="00E80DC2">
            <w:pPr>
              <w:pStyle w:val="ListParagraph"/>
              <w:numPr>
                <w:ilvl w:val="0"/>
                <w:numId w:val="28"/>
              </w:numPr>
              <w:spacing w:after="0" w:line="240" w:lineRule="auto"/>
              <w:rPr>
                <w:rFonts w:ascii="Trebuchet MS" w:hAnsi="Trebuchet MS"/>
              </w:rPr>
            </w:pPr>
            <w:r>
              <w:rPr>
                <w:rFonts w:ascii="Trebuchet MS" w:hAnsi="Trebuchet MS"/>
              </w:rPr>
              <w:t>The Church was o</w:t>
            </w:r>
            <w:r w:rsidRPr="006F654F">
              <w:rPr>
                <w:rFonts w:ascii="Trebuchet MS" w:hAnsi="Trebuchet MS"/>
              </w:rPr>
              <w:t>rgan</w:t>
            </w:r>
            <w:r>
              <w:rPr>
                <w:rFonts w:ascii="Trebuchet MS" w:hAnsi="Trebuchet MS"/>
              </w:rPr>
              <w:t xml:space="preserve">ised into diocese, </w:t>
            </w:r>
            <w:r w:rsidR="00E80DC2" w:rsidRPr="006F654F">
              <w:rPr>
                <w:rFonts w:ascii="Trebuchet MS" w:hAnsi="Trebuchet MS"/>
              </w:rPr>
              <w:t>smaller areas that could be better controlled.</w:t>
            </w:r>
          </w:p>
          <w:p w14:paraId="505E32C4" w14:textId="77777777" w:rsidR="00E80DC2" w:rsidRPr="006F654F" w:rsidRDefault="00E80DC2" w:rsidP="00E80DC2">
            <w:pPr>
              <w:pStyle w:val="ListParagraph"/>
              <w:numPr>
                <w:ilvl w:val="0"/>
                <w:numId w:val="28"/>
              </w:numPr>
              <w:spacing w:after="0" w:line="240" w:lineRule="auto"/>
              <w:rPr>
                <w:rFonts w:ascii="Trebuchet MS" w:hAnsi="Trebuchet MS"/>
              </w:rPr>
            </w:pPr>
            <w:r w:rsidRPr="006F654F">
              <w:rPr>
                <w:rFonts w:ascii="Trebuchet MS" w:hAnsi="Trebuchet MS"/>
              </w:rPr>
              <w:t>Reintroduced a tax – every family had to pay one penny to the Pope.</w:t>
            </w:r>
          </w:p>
          <w:p w14:paraId="48CE7506" w14:textId="77777777" w:rsidR="00E80DC2" w:rsidRPr="006F654F" w:rsidRDefault="00E80DC2"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1076 – The Council of Winchester passed a rule that the clergy could only be tried in Church courts. </w:t>
            </w:r>
          </w:p>
          <w:p w14:paraId="336C4FA1" w14:textId="77777777" w:rsidR="00E80DC2" w:rsidRPr="006F654F" w:rsidRDefault="00E80DC2"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1082 - Interfered when </w:t>
            </w:r>
            <w:proofErr w:type="spellStart"/>
            <w:r w:rsidRPr="006F654F">
              <w:rPr>
                <w:rFonts w:ascii="Trebuchet MS" w:hAnsi="Trebuchet MS"/>
              </w:rPr>
              <w:t>Odo</w:t>
            </w:r>
            <w:proofErr w:type="spellEnd"/>
            <w:r w:rsidRPr="006F654F">
              <w:rPr>
                <w:rFonts w:ascii="Trebuchet MS" w:hAnsi="Trebuchet MS"/>
              </w:rPr>
              <w:t xml:space="preserve"> was accused of a crime – had him tried as an Earl rather than bishop so it would take place in the king’s court and William could make sure his friend was found innocent!</w:t>
            </w:r>
          </w:p>
          <w:p w14:paraId="5D37B545" w14:textId="77777777" w:rsidR="00E80DC2" w:rsidRPr="006F654F" w:rsidRDefault="00E80DC2" w:rsidP="00E80DC2">
            <w:pPr>
              <w:pStyle w:val="ListParagraph"/>
              <w:numPr>
                <w:ilvl w:val="0"/>
                <w:numId w:val="28"/>
              </w:numPr>
              <w:spacing w:after="0" w:line="240" w:lineRule="auto"/>
              <w:rPr>
                <w:rFonts w:ascii="Trebuchet MS" w:hAnsi="Trebuchet MS"/>
              </w:rPr>
            </w:pPr>
            <w:r w:rsidRPr="006F654F">
              <w:rPr>
                <w:rFonts w:ascii="Trebuchet MS" w:hAnsi="Trebuchet MS"/>
              </w:rPr>
              <w:t>However, most peasants didn’t see a huge change. They still went to a parish church run by a parish priest (who was often English and married!).</w:t>
            </w:r>
          </w:p>
        </w:tc>
      </w:tr>
    </w:tbl>
    <w:p w14:paraId="4056803D" w14:textId="77777777" w:rsidR="005D581F" w:rsidRPr="006F654F" w:rsidRDefault="005D581F" w:rsidP="00E80DC2">
      <w:pPr>
        <w:tabs>
          <w:tab w:val="left" w:pos="5517"/>
        </w:tabs>
        <w:spacing w:line="240" w:lineRule="auto"/>
        <w:rPr>
          <w:sz w:val="18"/>
          <w:szCs w:val="22"/>
        </w:rPr>
      </w:pPr>
    </w:p>
    <w:tbl>
      <w:tblPr>
        <w:tblStyle w:val="TableGrid"/>
        <w:tblW w:w="9639" w:type="dxa"/>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639"/>
      </w:tblGrid>
      <w:tr w:rsidR="005D581F" w:rsidRPr="006F654F" w14:paraId="149EC964" w14:textId="77777777" w:rsidTr="005D581F">
        <w:trPr>
          <w:trHeight w:val="454"/>
        </w:trPr>
        <w:tc>
          <w:tcPr>
            <w:tcW w:w="9639" w:type="dxa"/>
            <w:shd w:val="clear" w:color="auto" w:fill="DBE5F1" w:themeFill="accent1" w:themeFillTint="33"/>
            <w:vAlign w:val="center"/>
          </w:tcPr>
          <w:p w14:paraId="518273BC" w14:textId="77777777" w:rsidR="005D581F" w:rsidRPr="006F654F" w:rsidRDefault="006F654F" w:rsidP="00E80DC2">
            <w:pPr>
              <w:spacing w:line="240" w:lineRule="auto"/>
              <w:rPr>
                <w:b/>
              </w:rPr>
            </w:pPr>
            <w:r w:rsidRPr="006F654F">
              <w:rPr>
                <w:b/>
              </w:rPr>
              <w:t>Norman society: Monastic life</w:t>
            </w:r>
          </w:p>
        </w:tc>
      </w:tr>
      <w:tr w:rsidR="005D581F" w:rsidRPr="006F654F" w14:paraId="2E67C532" w14:textId="77777777" w:rsidTr="005D581F">
        <w:trPr>
          <w:trHeight w:val="4535"/>
        </w:trPr>
        <w:tc>
          <w:tcPr>
            <w:tcW w:w="9639" w:type="dxa"/>
            <w:vAlign w:val="center"/>
          </w:tcPr>
          <w:p w14:paraId="2AA0CFDB" w14:textId="77777777" w:rsidR="006F654F" w:rsidRPr="006F654F" w:rsidRDefault="006F654F" w:rsidP="00E80DC2">
            <w:pPr>
              <w:pStyle w:val="ListParagraph"/>
              <w:numPr>
                <w:ilvl w:val="0"/>
                <w:numId w:val="28"/>
              </w:numPr>
              <w:spacing w:after="0" w:line="240" w:lineRule="auto"/>
              <w:rPr>
                <w:rFonts w:ascii="Trebuchet MS" w:hAnsi="Trebuchet MS"/>
              </w:rPr>
            </w:pPr>
            <w:r w:rsidRPr="006F654F">
              <w:rPr>
                <w:rFonts w:ascii="Trebuchet MS" w:hAnsi="Trebuchet MS"/>
              </w:rPr>
              <w:t>Most monks followed the rule of St</w:t>
            </w:r>
            <w:r w:rsidR="00CC011C">
              <w:rPr>
                <w:rFonts w:ascii="Trebuchet MS" w:hAnsi="Trebuchet MS"/>
              </w:rPr>
              <w:t xml:space="preserve"> Benedict – they took four vows;</w:t>
            </w:r>
            <w:r w:rsidRPr="006F654F">
              <w:rPr>
                <w:rFonts w:ascii="Trebuchet MS" w:hAnsi="Trebuchet MS"/>
              </w:rPr>
              <w:t xml:space="preserve"> </w:t>
            </w:r>
            <w:r w:rsidR="00CC011C">
              <w:rPr>
                <w:rFonts w:ascii="Trebuchet MS" w:hAnsi="Trebuchet MS"/>
              </w:rPr>
              <w:t>c</w:t>
            </w:r>
            <w:r w:rsidRPr="006F654F">
              <w:rPr>
                <w:rFonts w:ascii="Trebuchet MS" w:hAnsi="Trebuchet MS"/>
              </w:rPr>
              <w:t xml:space="preserve">hastity, </w:t>
            </w:r>
            <w:r w:rsidR="00CC011C">
              <w:rPr>
                <w:rFonts w:ascii="Trebuchet MS" w:hAnsi="Trebuchet MS"/>
              </w:rPr>
              <w:t>o</w:t>
            </w:r>
            <w:r w:rsidRPr="006F654F">
              <w:rPr>
                <w:rFonts w:ascii="Trebuchet MS" w:hAnsi="Trebuchet MS"/>
              </w:rPr>
              <w:t xml:space="preserve">bedience, </w:t>
            </w:r>
            <w:r w:rsidR="00CC011C">
              <w:rPr>
                <w:rFonts w:ascii="Trebuchet MS" w:hAnsi="Trebuchet MS"/>
              </w:rPr>
              <w:t>p</w:t>
            </w:r>
            <w:r w:rsidRPr="006F654F">
              <w:rPr>
                <w:rFonts w:ascii="Trebuchet MS" w:hAnsi="Trebuchet MS"/>
              </w:rPr>
              <w:t xml:space="preserve">overty and </w:t>
            </w:r>
            <w:r w:rsidR="00CC011C">
              <w:rPr>
                <w:rFonts w:ascii="Trebuchet MS" w:hAnsi="Trebuchet MS"/>
              </w:rPr>
              <w:t>stability</w:t>
            </w:r>
            <w:r w:rsidRPr="006F654F">
              <w:rPr>
                <w:rFonts w:ascii="Trebuchet MS" w:hAnsi="Trebuchet MS"/>
              </w:rPr>
              <w:t>.</w:t>
            </w:r>
          </w:p>
          <w:p w14:paraId="7652C5D1" w14:textId="77777777" w:rsidR="006F654F" w:rsidRPr="006F654F" w:rsidRDefault="006F654F"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Chastity – </w:t>
            </w:r>
            <w:r w:rsidR="00CC011C">
              <w:rPr>
                <w:rFonts w:ascii="Trebuchet MS" w:hAnsi="Trebuchet MS"/>
              </w:rPr>
              <w:t>n</w:t>
            </w:r>
            <w:r w:rsidRPr="006F654F">
              <w:rPr>
                <w:rFonts w:ascii="Trebuchet MS" w:hAnsi="Trebuchet MS"/>
              </w:rPr>
              <w:t>o sex before marriage, no physical pleasure.</w:t>
            </w:r>
          </w:p>
          <w:p w14:paraId="607BEB25" w14:textId="77777777" w:rsidR="006F654F" w:rsidRPr="006F654F" w:rsidRDefault="006F654F"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Obedience – </w:t>
            </w:r>
            <w:r w:rsidR="00CC011C">
              <w:rPr>
                <w:rFonts w:ascii="Trebuchet MS" w:hAnsi="Trebuchet MS"/>
              </w:rPr>
              <w:t>o</w:t>
            </w:r>
            <w:r w:rsidRPr="006F654F">
              <w:rPr>
                <w:rFonts w:ascii="Trebuchet MS" w:hAnsi="Trebuchet MS"/>
              </w:rPr>
              <w:t>bey the abbot (head monk) and God (through the rule of St Benedict and the Bible).</w:t>
            </w:r>
          </w:p>
          <w:p w14:paraId="0CF8CCFA" w14:textId="77777777" w:rsidR="006F654F" w:rsidRPr="006F654F" w:rsidRDefault="006F654F"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Poverty – </w:t>
            </w:r>
            <w:r w:rsidR="00CC011C">
              <w:rPr>
                <w:rFonts w:ascii="Trebuchet MS" w:hAnsi="Trebuchet MS"/>
              </w:rPr>
              <w:t>n</w:t>
            </w:r>
            <w:r w:rsidRPr="006F654F">
              <w:rPr>
                <w:rFonts w:ascii="Trebuchet MS" w:hAnsi="Trebuchet MS"/>
              </w:rPr>
              <w:t>ot owning any possessions.</w:t>
            </w:r>
          </w:p>
          <w:p w14:paraId="3FDC40D4" w14:textId="77777777" w:rsidR="006F654F" w:rsidRPr="006F654F" w:rsidRDefault="006F654F"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Stability – </w:t>
            </w:r>
            <w:r w:rsidR="00CC011C">
              <w:rPr>
                <w:rFonts w:ascii="Trebuchet MS" w:hAnsi="Trebuchet MS"/>
              </w:rPr>
              <w:t>l</w:t>
            </w:r>
            <w:r w:rsidRPr="006F654F">
              <w:rPr>
                <w:rFonts w:ascii="Trebuchet MS" w:hAnsi="Trebuchet MS"/>
              </w:rPr>
              <w:t>iving in the monastery, away from the lay community.</w:t>
            </w:r>
          </w:p>
          <w:p w14:paraId="7FAFCCB8" w14:textId="77777777" w:rsidR="006F654F" w:rsidRPr="006F654F" w:rsidRDefault="006F654F" w:rsidP="00E80DC2">
            <w:pPr>
              <w:pStyle w:val="ListParagraph"/>
              <w:numPr>
                <w:ilvl w:val="0"/>
                <w:numId w:val="28"/>
              </w:numPr>
              <w:spacing w:after="0" w:line="240" w:lineRule="auto"/>
              <w:rPr>
                <w:rFonts w:ascii="Trebuchet MS" w:hAnsi="Trebuchet MS"/>
              </w:rPr>
            </w:pPr>
            <w:r w:rsidRPr="006F654F">
              <w:rPr>
                <w:rFonts w:ascii="Trebuchet MS" w:hAnsi="Trebuchet MS"/>
              </w:rPr>
              <w:t xml:space="preserve">Monks lived in monasteries – remote from other places so that </w:t>
            </w:r>
            <w:r w:rsidR="00CC011C">
              <w:rPr>
                <w:rFonts w:ascii="Trebuchet MS" w:hAnsi="Trebuchet MS"/>
              </w:rPr>
              <w:t>they</w:t>
            </w:r>
            <w:r w:rsidRPr="006F654F">
              <w:rPr>
                <w:rFonts w:ascii="Trebuchet MS" w:hAnsi="Trebuchet MS"/>
              </w:rPr>
              <w:t xml:space="preserve"> were not distracted from worshipping God.</w:t>
            </w:r>
          </w:p>
          <w:p w14:paraId="164DA888" w14:textId="77777777" w:rsidR="006F654F" w:rsidRPr="006F654F" w:rsidRDefault="006F654F" w:rsidP="00E80DC2">
            <w:pPr>
              <w:pStyle w:val="ListParagraph"/>
              <w:numPr>
                <w:ilvl w:val="0"/>
                <w:numId w:val="28"/>
              </w:numPr>
              <w:spacing w:after="0" w:line="240" w:lineRule="auto"/>
              <w:rPr>
                <w:rFonts w:ascii="Trebuchet MS" w:hAnsi="Trebuchet MS"/>
              </w:rPr>
            </w:pPr>
            <w:r w:rsidRPr="006F654F">
              <w:rPr>
                <w:rFonts w:ascii="Trebuchet MS" w:hAnsi="Trebuchet MS"/>
              </w:rPr>
              <w:t>Everything they did was about worshipping God – for example they slept in individual cells with no room for personal belongings, and the dormitories were attached to the church by night stairs so that monks could get up in the middle of the night to pray.</w:t>
            </w:r>
          </w:p>
          <w:p w14:paraId="3C471C48" w14:textId="77777777" w:rsidR="006F654F" w:rsidRPr="006F654F" w:rsidRDefault="00CC011C" w:rsidP="00E80DC2">
            <w:pPr>
              <w:pStyle w:val="ListParagraph"/>
              <w:numPr>
                <w:ilvl w:val="0"/>
                <w:numId w:val="28"/>
              </w:numPr>
              <w:spacing w:after="0" w:line="240" w:lineRule="auto"/>
              <w:rPr>
                <w:rFonts w:ascii="Trebuchet MS" w:hAnsi="Trebuchet MS"/>
              </w:rPr>
            </w:pPr>
            <w:r>
              <w:rPr>
                <w:rFonts w:ascii="Trebuchet MS" w:hAnsi="Trebuchet MS"/>
              </w:rPr>
              <w:t>Monasteries were very rich,</w:t>
            </w:r>
            <w:r w:rsidR="006F654F" w:rsidRPr="006F654F">
              <w:rPr>
                <w:rFonts w:ascii="Trebuchet MS" w:hAnsi="Trebuchet MS"/>
              </w:rPr>
              <w:t xml:space="preserve"> mainly because benefactors would give them money so that monks would pray for them when they died and their souls would then be more likely to go to heaven.</w:t>
            </w:r>
          </w:p>
          <w:p w14:paraId="0F14DCD0" w14:textId="77777777" w:rsidR="005D581F" w:rsidRPr="006F654F" w:rsidRDefault="006F654F" w:rsidP="00CC011C">
            <w:pPr>
              <w:pStyle w:val="ListParagraph"/>
              <w:numPr>
                <w:ilvl w:val="0"/>
                <w:numId w:val="28"/>
              </w:numPr>
              <w:spacing w:after="0" w:line="240" w:lineRule="auto"/>
              <w:rPr>
                <w:rFonts w:ascii="Trebuchet MS" w:hAnsi="Trebuchet MS"/>
              </w:rPr>
            </w:pPr>
            <w:r w:rsidRPr="006F654F">
              <w:rPr>
                <w:rFonts w:ascii="Trebuchet MS" w:hAnsi="Trebuchet MS"/>
              </w:rPr>
              <w:t>Monasteries also</w:t>
            </w:r>
            <w:r w:rsidR="00CC011C">
              <w:rPr>
                <w:rFonts w:ascii="Trebuchet MS" w:hAnsi="Trebuchet MS"/>
              </w:rPr>
              <w:t xml:space="preserve"> tried to be self-sufficient. E</w:t>
            </w:r>
            <w:r w:rsidRPr="006F654F">
              <w:rPr>
                <w:rFonts w:ascii="Trebuchet MS" w:hAnsi="Trebuchet MS"/>
              </w:rPr>
              <w:t xml:space="preserve">verything the monks needed was made in the monastery so that </w:t>
            </w:r>
            <w:r w:rsidR="00CC011C">
              <w:rPr>
                <w:rFonts w:ascii="Trebuchet MS" w:hAnsi="Trebuchet MS"/>
              </w:rPr>
              <w:t>they</w:t>
            </w:r>
            <w:r w:rsidRPr="006F654F">
              <w:rPr>
                <w:rFonts w:ascii="Trebuchet MS" w:hAnsi="Trebuchet MS"/>
              </w:rPr>
              <w:t xml:space="preserve"> did not have to have contact with the outside world.</w:t>
            </w:r>
          </w:p>
        </w:tc>
      </w:tr>
    </w:tbl>
    <w:p w14:paraId="5E04DA64" w14:textId="77777777" w:rsidR="005D581F" w:rsidRPr="006F654F" w:rsidRDefault="005D581F" w:rsidP="00E80DC2">
      <w:pPr>
        <w:spacing w:line="240" w:lineRule="auto"/>
      </w:pPr>
    </w:p>
    <w:sectPr w:rsidR="005D581F" w:rsidRPr="006F654F" w:rsidSect="00252A86">
      <w:pgSz w:w="11906" w:h="16838"/>
      <w:pgMar w:top="709" w:right="1134" w:bottom="709"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751A4" w14:textId="77777777" w:rsidR="00F53D6F" w:rsidRDefault="00F53D6F" w:rsidP="00B55A21">
      <w:r>
        <w:separator/>
      </w:r>
    </w:p>
  </w:endnote>
  <w:endnote w:type="continuationSeparator" w:id="0">
    <w:p w14:paraId="04DDEE6E" w14:textId="77777777" w:rsidR="00F53D6F" w:rsidRDefault="00F53D6F"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54493" w14:textId="77777777" w:rsidR="00F53D6F" w:rsidRPr="00B55A21" w:rsidRDefault="00F53D6F"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www.teachithistory.co.uk 2018</w:t>
    </w:r>
    <w:r>
      <w:rPr>
        <w:rFonts w:ascii="Arial" w:hAnsi="Arial" w:cs="Arial"/>
        <w:color w:val="auto"/>
        <w:sz w:val="20"/>
      </w:rPr>
      <w:tab/>
      <w:t>30004</w:t>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2D1476" w:rsidRPr="002D1476">
      <w:rPr>
        <w:rFonts w:ascii="Arial" w:hAnsi="Arial" w:cs="Arial"/>
        <w:bCs/>
        <w:noProof/>
        <w:sz w:val="20"/>
      </w:rPr>
      <w:t>3</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2D1476" w:rsidRPr="002D1476">
      <w:rPr>
        <w:rFonts w:ascii="Arial" w:hAnsi="Arial" w:cs="Arial"/>
        <w:bCs/>
        <w:noProof/>
        <w:sz w:val="20"/>
      </w:rPr>
      <w:t>12</w:t>
    </w:r>
    <w:r w:rsidRPr="00B55A21">
      <w:rPr>
        <w:rFonts w:ascii="Arial" w:hAnsi="Arial" w:cs="Arial"/>
        <w:bCs/>
        <w:color w:val="auto"/>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3E5D" w14:textId="77777777" w:rsidR="00F53D6F" w:rsidRPr="00B55A21" w:rsidRDefault="00F53D6F"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www.teachithistory.co.uk 2018</w:t>
    </w:r>
    <w:r>
      <w:rPr>
        <w:rFonts w:ascii="Arial" w:hAnsi="Arial" w:cs="Arial"/>
        <w:color w:val="auto"/>
        <w:sz w:val="20"/>
      </w:rPr>
      <w:tab/>
      <w:t>30004</w:t>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2D1476" w:rsidRPr="002D1476">
      <w:rPr>
        <w:rFonts w:ascii="Arial" w:hAnsi="Arial" w:cs="Arial"/>
        <w:bCs/>
        <w:noProof/>
        <w:sz w:val="20"/>
      </w:rPr>
      <w:t>4</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2D1476" w:rsidRPr="002D1476">
      <w:rPr>
        <w:rFonts w:ascii="Arial" w:hAnsi="Arial" w:cs="Arial"/>
        <w:bCs/>
        <w:noProof/>
        <w:sz w:val="20"/>
      </w:rPr>
      <w:t>12</w:t>
    </w:r>
    <w:r w:rsidRPr="00B55A21">
      <w:rPr>
        <w:rFonts w:ascii="Arial" w:hAnsi="Arial" w:cs="Arial"/>
        <w:bCs/>
        <w:color w:val="auto"/>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30664" w14:textId="77777777" w:rsidR="00F53D6F" w:rsidRPr="00B55A21" w:rsidRDefault="00F53D6F"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www.teachithistory.co.uk 2018</w:t>
    </w:r>
    <w:r>
      <w:rPr>
        <w:rFonts w:ascii="Arial" w:hAnsi="Arial" w:cs="Arial"/>
        <w:color w:val="auto"/>
        <w:sz w:val="20"/>
      </w:rPr>
      <w:tab/>
      <w:t>30004</w:t>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2D1476" w:rsidRPr="002D1476">
      <w:rPr>
        <w:rFonts w:ascii="Arial" w:hAnsi="Arial" w:cs="Arial"/>
        <w:bCs/>
        <w:noProof/>
        <w:sz w:val="20"/>
      </w:rPr>
      <w:t>6</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2D1476" w:rsidRPr="002D1476">
      <w:rPr>
        <w:rFonts w:ascii="Arial" w:hAnsi="Arial" w:cs="Arial"/>
        <w:bCs/>
        <w:noProof/>
        <w:sz w:val="20"/>
      </w:rPr>
      <w:t>12</w:t>
    </w:r>
    <w:r w:rsidRPr="00B55A21">
      <w:rPr>
        <w:rFonts w:ascii="Arial" w:hAnsi="Arial" w:cs="Arial"/>
        <w:bCs/>
        <w:color w:val="auto"/>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2C4AE" w14:textId="77777777" w:rsidR="00F53D6F" w:rsidRPr="00B55A21" w:rsidRDefault="00F53D6F"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www.teachithistory.co.uk 2018</w:t>
    </w:r>
    <w:r>
      <w:rPr>
        <w:rFonts w:ascii="Arial" w:hAnsi="Arial" w:cs="Arial"/>
        <w:color w:val="auto"/>
        <w:sz w:val="20"/>
      </w:rPr>
      <w:tab/>
      <w:t>30004</w:t>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2D1476" w:rsidRPr="002D1476">
      <w:rPr>
        <w:rFonts w:ascii="Arial" w:hAnsi="Arial" w:cs="Arial"/>
        <w:bCs/>
        <w:noProof/>
        <w:sz w:val="20"/>
      </w:rPr>
      <w:t>8</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2D1476" w:rsidRPr="002D1476">
      <w:rPr>
        <w:rFonts w:ascii="Arial" w:hAnsi="Arial" w:cs="Arial"/>
        <w:bCs/>
        <w:noProof/>
        <w:sz w:val="20"/>
      </w:rPr>
      <w:t>12</w:t>
    </w:r>
    <w:r w:rsidRPr="00B55A21">
      <w:rPr>
        <w:rFonts w:ascii="Arial" w:hAnsi="Arial" w:cs="Arial"/>
        <w:bCs/>
        <w:color w:val="auto"/>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673C4" w14:textId="77777777" w:rsidR="00F53D6F" w:rsidRPr="00B55A21" w:rsidRDefault="00F53D6F"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www.teachithistory.co.uk 2018</w:t>
    </w:r>
    <w:r>
      <w:rPr>
        <w:rFonts w:ascii="Arial" w:hAnsi="Arial" w:cs="Arial"/>
        <w:color w:val="auto"/>
        <w:sz w:val="20"/>
      </w:rPr>
      <w:tab/>
      <w:t>30004</w:t>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2D1476" w:rsidRPr="002D1476">
      <w:rPr>
        <w:rFonts w:ascii="Arial" w:hAnsi="Arial" w:cs="Arial"/>
        <w:bCs/>
        <w:noProof/>
        <w:sz w:val="20"/>
      </w:rPr>
      <w:t>12</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2D1476" w:rsidRPr="002D1476">
      <w:rPr>
        <w:rFonts w:ascii="Arial" w:hAnsi="Arial" w:cs="Arial"/>
        <w:bCs/>
        <w:noProof/>
        <w:sz w:val="20"/>
      </w:rPr>
      <w:t>12</w:t>
    </w:r>
    <w:r w:rsidRPr="00B55A21">
      <w:rPr>
        <w:rFonts w:ascii="Arial" w:hAnsi="Arial" w:cs="Arial"/>
        <w:bCs/>
        <w:color w:val="auto"/>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A43F4" w14:textId="77777777" w:rsidR="00F53D6F" w:rsidRDefault="00F53D6F" w:rsidP="00B55A21">
      <w:r>
        <w:separator/>
      </w:r>
    </w:p>
  </w:footnote>
  <w:footnote w:type="continuationSeparator" w:id="0">
    <w:p w14:paraId="1E0F9039" w14:textId="77777777" w:rsidR="00F53D6F" w:rsidRDefault="00F53D6F" w:rsidP="00B55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B0292" w14:textId="77777777" w:rsidR="00F53D6F" w:rsidRPr="00B76C1C" w:rsidRDefault="00F53D6F"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Norman England 1066-1100: Knowledge organiser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D2355" w14:textId="77777777" w:rsidR="00F53D6F" w:rsidRPr="00B76C1C" w:rsidRDefault="00F53D6F"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Norman England 1066-1100: Knowledge organiser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BF828" w14:textId="77777777" w:rsidR="00F53D6F" w:rsidRPr="00B76C1C" w:rsidRDefault="00F53D6F"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Norman England 1066-1100: Knowledge organiser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B76EB" w14:textId="77777777" w:rsidR="00F53D6F" w:rsidRPr="00B76C1C" w:rsidRDefault="00F53D6F"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Norman England 1066-1100: Knowledge organiser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5CED8" w14:textId="77777777" w:rsidR="00F53D6F" w:rsidRPr="00B76C1C" w:rsidRDefault="00F53D6F"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Norman England 1066-1100: Knowledge organiser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1586C"/>
    <w:multiLevelType w:val="hybridMultilevel"/>
    <w:tmpl w:val="9DB6C18C"/>
    <w:lvl w:ilvl="0" w:tplc="986ABF76">
      <w:start w:val="1"/>
      <w:numFmt w:val="decimal"/>
      <w:lvlText w:val="%1."/>
      <w:lvlJc w:val="left"/>
      <w:pPr>
        <w:ind w:left="360" w:hanging="360"/>
      </w:pPr>
      <w:rPr>
        <w:rFonts w:hint="default"/>
        <w:b/>
        <w:color w:val="31849B" w:themeColor="accent5" w:themeShade="BF"/>
        <w:sz w:val="2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DB2F58"/>
    <w:multiLevelType w:val="hybridMultilevel"/>
    <w:tmpl w:val="2222C5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F00A28"/>
    <w:multiLevelType w:val="hybridMultilevel"/>
    <w:tmpl w:val="A3CA0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D1616B"/>
    <w:multiLevelType w:val="hybridMultilevel"/>
    <w:tmpl w:val="24D2F0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AB370B4"/>
    <w:multiLevelType w:val="hybridMultilevel"/>
    <w:tmpl w:val="130C1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59520B"/>
    <w:multiLevelType w:val="hybridMultilevel"/>
    <w:tmpl w:val="522011B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121318"/>
    <w:multiLevelType w:val="hybridMultilevel"/>
    <w:tmpl w:val="6D3AB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3000BC"/>
    <w:multiLevelType w:val="hybridMultilevel"/>
    <w:tmpl w:val="2FF67B68"/>
    <w:lvl w:ilvl="0" w:tplc="D222023E">
      <w:start w:val="1"/>
      <w:numFmt w:val="decimal"/>
      <w:lvlText w:val="%1."/>
      <w:lvlJc w:val="left"/>
      <w:pPr>
        <w:ind w:left="720" w:hanging="360"/>
      </w:pPr>
      <w:rPr>
        <w:rFonts w:ascii="Trebuchet MS" w:hAnsi="Trebuchet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E50B3D"/>
    <w:multiLevelType w:val="hybridMultilevel"/>
    <w:tmpl w:val="C3C87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4B4533"/>
    <w:multiLevelType w:val="hybridMultilevel"/>
    <w:tmpl w:val="D5301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47637"/>
    <w:multiLevelType w:val="hybridMultilevel"/>
    <w:tmpl w:val="FE4894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2D47AA"/>
    <w:multiLevelType w:val="hybridMultilevel"/>
    <w:tmpl w:val="8950420A"/>
    <w:lvl w:ilvl="0" w:tplc="EBE8A5E8">
      <w:start w:val="1"/>
      <w:numFmt w:val="decimal"/>
      <w:lvlText w:val="%1."/>
      <w:lvlJc w:val="left"/>
      <w:pPr>
        <w:ind w:left="360" w:hanging="360"/>
      </w:pPr>
      <w:rPr>
        <w:rFonts w:hint="default"/>
        <w:b/>
      </w:rPr>
    </w:lvl>
    <w:lvl w:ilvl="1" w:tplc="08090019" w:tentative="1">
      <w:start w:val="1"/>
      <w:numFmt w:val="lowerLetter"/>
      <w:lvlText w:val="%2."/>
      <w:lvlJc w:val="left"/>
      <w:pPr>
        <w:ind w:left="872" w:hanging="360"/>
      </w:pPr>
    </w:lvl>
    <w:lvl w:ilvl="2" w:tplc="0809001B" w:tentative="1">
      <w:start w:val="1"/>
      <w:numFmt w:val="lowerRoman"/>
      <w:lvlText w:val="%3."/>
      <w:lvlJc w:val="right"/>
      <w:pPr>
        <w:ind w:left="1592" w:hanging="180"/>
      </w:pPr>
    </w:lvl>
    <w:lvl w:ilvl="3" w:tplc="0809000F" w:tentative="1">
      <w:start w:val="1"/>
      <w:numFmt w:val="decimal"/>
      <w:lvlText w:val="%4."/>
      <w:lvlJc w:val="left"/>
      <w:pPr>
        <w:ind w:left="2312" w:hanging="360"/>
      </w:pPr>
    </w:lvl>
    <w:lvl w:ilvl="4" w:tplc="08090019" w:tentative="1">
      <w:start w:val="1"/>
      <w:numFmt w:val="lowerLetter"/>
      <w:lvlText w:val="%5."/>
      <w:lvlJc w:val="left"/>
      <w:pPr>
        <w:ind w:left="3032" w:hanging="360"/>
      </w:pPr>
    </w:lvl>
    <w:lvl w:ilvl="5" w:tplc="0809001B" w:tentative="1">
      <w:start w:val="1"/>
      <w:numFmt w:val="lowerRoman"/>
      <w:lvlText w:val="%6."/>
      <w:lvlJc w:val="right"/>
      <w:pPr>
        <w:ind w:left="3752" w:hanging="180"/>
      </w:pPr>
    </w:lvl>
    <w:lvl w:ilvl="6" w:tplc="0809000F" w:tentative="1">
      <w:start w:val="1"/>
      <w:numFmt w:val="decimal"/>
      <w:lvlText w:val="%7."/>
      <w:lvlJc w:val="left"/>
      <w:pPr>
        <w:ind w:left="4472" w:hanging="360"/>
      </w:pPr>
    </w:lvl>
    <w:lvl w:ilvl="7" w:tplc="08090019" w:tentative="1">
      <w:start w:val="1"/>
      <w:numFmt w:val="lowerLetter"/>
      <w:lvlText w:val="%8."/>
      <w:lvlJc w:val="left"/>
      <w:pPr>
        <w:ind w:left="5192" w:hanging="360"/>
      </w:pPr>
    </w:lvl>
    <w:lvl w:ilvl="8" w:tplc="0809001B" w:tentative="1">
      <w:start w:val="1"/>
      <w:numFmt w:val="lowerRoman"/>
      <w:lvlText w:val="%9."/>
      <w:lvlJc w:val="right"/>
      <w:pPr>
        <w:ind w:left="5912" w:hanging="180"/>
      </w:pPr>
    </w:lvl>
  </w:abstractNum>
  <w:abstractNum w:abstractNumId="12" w15:restartNumberingAfterBreak="0">
    <w:nsid w:val="32A804E0"/>
    <w:multiLevelType w:val="hybridMultilevel"/>
    <w:tmpl w:val="6C4E8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9817D4"/>
    <w:multiLevelType w:val="hybridMultilevel"/>
    <w:tmpl w:val="9226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060D6A"/>
    <w:multiLevelType w:val="hybridMultilevel"/>
    <w:tmpl w:val="982C6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3150C"/>
    <w:multiLevelType w:val="hybridMultilevel"/>
    <w:tmpl w:val="37A407B0"/>
    <w:lvl w:ilvl="0" w:tplc="D222023E">
      <w:start w:val="1"/>
      <w:numFmt w:val="decimal"/>
      <w:lvlText w:val="%1."/>
      <w:lvlJc w:val="left"/>
      <w:pPr>
        <w:ind w:left="360" w:hanging="360"/>
      </w:pPr>
      <w:rPr>
        <w:rFonts w:ascii="Trebuchet MS" w:hAnsi="Trebuchet M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DB923EE"/>
    <w:multiLevelType w:val="hybridMultilevel"/>
    <w:tmpl w:val="55EEE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93072F"/>
    <w:multiLevelType w:val="hybridMultilevel"/>
    <w:tmpl w:val="A72811CA"/>
    <w:lvl w:ilvl="0" w:tplc="D222023E">
      <w:start w:val="1"/>
      <w:numFmt w:val="decimal"/>
      <w:lvlText w:val="%1."/>
      <w:lvlJc w:val="left"/>
      <w:pPr>
        <w:ind w:left="360" w:hanging="360"/>
      </w:pPr>
      <w:rPr>
        <w:rFonts w:ascii="Trebuchet MS" w:hAnsi="Trebuchet M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3ED1E30"/>
    <w:multiLevelType w:val="hybridMultilevel"/>
    <w:tmpl w:val="86D06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C21084"/>
    <w:multiLevelType w:val="hybridMultilevel"/>
    <w:tmpl w:val="DF72D510"/>
    <w:lvl w:ilvl="0" w:tplc="6096AF9C">
      <w:start w:val="1"/>
      <w:numFmt w:val="decimal"/>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8B46FB"/>
    <w:multiLevelType w:val="hybridMultilevel"/>
    <w:tmpl w:val="23028A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3E7C0A"/>
    <w:multiLevelType w:val="hybridMultilevel"/>
    <w:tmpl w:val="AB485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84476"/>
    <w:multiLevelType w:val="hybridMultilevel"/>
    <w:tmpl w:val="4E941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E22778"/>
    <w:multiLevelType w:val="hybridMultilevel"/>
    <w:tmpl w:val="B41C4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314F99"/>
    <w:multiLevelType w:val="hybridMultilevel"/>
    <w:tmpl w:val="A9EA03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FCC076D"/>
    <w:multiLevelType w:val="hybridMultilevel"/>
    <w:tmpl w:val="38CC5E4E"/>
    <w:lvl w:ilvl="0" w:tplc="E58E22E2">
      <w:start w:val="1"/>
      <w:numFmt w:val="bullet"/>
      <w:lvlText w:val=""/>
      <w:lvlJc w:val="left"/>
      <w:pPr>
        <w:ind w:left="360" w:hanging="360"/>
      </w:pPr>
      <w:rPr>
        <w:rFonts w:ascii="Symbol" w:hAnsi="Symbol" w:hint="default"/>
        <w:color w:val="31849B" w:themeColor="accent5" w:themeShade="B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441109"/>
    <w:multiLevelType w:val="hybridMultilevel"/>
    <w:tmpl w:val="6116E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4214091"/>
    <w:multiLevelType w:val="hybridMultilevel"/>
    <w:tmpl w:val="9648B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1F1497"/>
    <w:multiLevelType w:val="hybridMultilevel"/>
    <w:tmpl w:val="48D0A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437DEA"/>
    <w:multiLevelType w:val="hybridMultilevel"/>
    <w:tmpl w:val="F55A03F8"/>
    <w:lvl w:ilvl="0" w:tplc="2DBA7C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45433E"/>
    <w:multiLevelType w:val="hybridMultilevel"/>
    <w:tmpl w:val="ECBA3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815B7B"/>
    <w:multiLevelType w:val="hybridMultilevel"/>
    <w:tmpl w:val="706EA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55E0D37"/>
    <w:multiLevelType w:val="hybridMultilevel"/>
    <w:tmpl w:val="3A08C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652CA7"/>
    <w:multiLevelType w:val="hybridMultilevel"/>
    <w:tmpl w:val="DD48CE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8C6DDA"/>
    <w:multiLevelType w:val="hybridMultilevel"/>
    <w:tmpl w:val="28489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2E4317"/>
    <w:multiLevelType w:val="hybridMultilevel"/>
    <w:tmpl w:val="096E4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076408"/>
    <w:multiLevelType w:val="hybridMultilevel"/>
    <w:tmpl w:val="0D4A19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A866DEA"/>
    <w:multiLevelType w:val="hybridMultilevel"/>
    <w:tmpl w:val="0D4A19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C490A34"/>
    <w:multiLevelType w:val="hybridMultilevel"/>
    <w:tmpl w:val="388CB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FEC09BE"/>
    <w:multiLevelType w:val="hybridMultilevel"/>
    <w:tmpl w:val="BCFA4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A33A82"/>
    <w:multiLevelType w:val="hybridMultilevel"/>
    <w:tmpl w:val="A85A0070"/>
    <w:lvl w:ilvl="0" w:tplc="DF2E989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713756B"/>
    <w:multiLevelType w:val="hybridMultilevel"/>
    <w:tmpl w:val="DBF02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8D7319"/>
    <w:multiLevelType w:val="hybridMultilevel"/>
    <w:tmpl w:val="2B0856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EC450D"/>
    <w:multiLevelType w:val="hybridMultilevel"/>
    <w:tmpl w:val="E53CB8E8"/>
    <w:lvl w:ilvl="0" w:tplc="5E544720">
      <w:start w:val="1"/>
      <w:numFmt w:val="upperLetter"/>
      <w:lvlText w:val="%1."/>
      <w:lvlJc w:val="left"/>
      <w:pPr>
        <w:ind w:left="1440" w:hanging="360"/>
      </w:pPr>
      <w:rPr>
        <w:rFonts w:hint="default"/>
        <w:b/>
        <w:color w:val="31849B" w:themeColor="accent5" w:themeShade="BF"/>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4D49EF"/>
    <w:multiLevelType w:val="hybridMultilevel"/>
    <w:tmpl w:val="35F0B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0"/>
  </w:num>
  <w:num w:numId="3">
    <w:abstractNumId w:val="12"/>
  </w:num>
  <w:num w:numId="4">
    <w:abstractNumId w:val="32"/>
  </w:num>
  <w:num w:numId="5">
    <w:abstractNumId w:val="3"/>
  </w:num>
  <w:num w:numId="6">
    <w:abstractNumId w:val="23"/>
  </w:num>
  <w:num w:numId="7">
    <w:abstractNumId w:val="28"/>
  </w:num>
  <w:num w:numId="8">
    <w:abstractNumId w:val="4"/>
  </w:num>
  <w:num w:numId="9">
    <w:abstractNumId w:val="18"/>
  </w:num>
  <w:num w:numId="10">
    <w:abstractNumId w:val="21"/>
  </w:num>
  <w:num w:numId="11">
    <w:abstractNumId w:val="42"/>
  </w:num>
  <w:num w:numId="12">
    <w:abstractNumId w:val="0"/>
  </w:num>
  <w:num w:numId="13">
    <w:abstractNumId w:val="43"/>
  </w:num>
  <w:num w:numId="14">
    <w:abstractNumId w:val="40"/>
  </w:num>
  <w:num w:numId="15">
    <w:abstractNumId w:val="25"/>
  </w:num>
  <w:num w:numId="16">
    <w:abstractNumId w:val="29"/>
  </w:num>
  <w:num w:numId="17">
    <w:abstractNumId w:val="5"/>
  </w:num>
  <w:num w:numId="18">
    <w:abstractNumId w:val="11"/>
  </w:num>
  <w:num w:numId="19">
    <w:abstractNumId w:val="19"/>
  </w:num>
  <w:num w:numId="20">
    <w:abstractNumId w:val="10"/>
  </w:num>
  <w:num w:numId="21">
    <w:abstractNumId w:val="15"/>
  </w:num>
  <w:num w:numId="22">
    <w:abstractNumId w:val="7"/>
  </w:num>
  <w:num w:numId="23">
    <w:abstractNumId w:val="37"/>
  </w:num>
  <w:num w:numId="24">
    <w:abstractNumId w:val="20"/>
  </w:num>
  <w:num w:numId="25">
    <w:abstractNumId w:val="33"/>
  </w:num>
  <w:num w:numId="26">
    <w:abstractNumId w:val="17"/>
  </w:num>
  <w:num w:numId="27">
    <w:abstractNumId w:val="36"/>
  </w:num>
  <w:num w:numId="28">
    <w:abstractNumId w:val="26"/>
  </w:num>
  <w:num w:numId="29">
    <w:abstractNumId w:val="16"/>
  </w:num>
  <w:num w:numId="30">
    <w:abstractNumId w:val="31"/>
  </w:num>
  <w:num w:numId="31">
    <w:abstractNumId w:val="22"/>
  </w:num>
  <w:num w:numId="32">
    <w:abstractNumId w:val="13"/>
  </w:num>
  <w:num w:numId="33">
    <w:abstractNumId w:val="39"/>
  </w:num>
  <w:num w:numId="34">
    <w:abstractNumId w:val="2"/>
  </w:num>
  <w:num w:numId="35">
    <w:abstractNumId w:val="41"/>
  </w:num>
  <w:num w:numId="36">
    <w:abstractNumId w:val="44"/>
  </w:num>
  <w:num w:numId="37">
    <w:abstractNumId w:val="34"/>
  </w:num>
  <w:num w:numId="38">
    <w:abstractNumId w:val="27"/>
  </w:num>
  <w:num w:numId="39">
    <w:abstractNumId w:val="14"/>
  </w:num>
  <w:num w:numId="40">
    <w:abstractNumId w:val="8"/>
  </w:num>
  <w:num w:numId="41">
    <w:abstractNumId w:val="1"/>
  </w:num>
  <w:num w:numId="42">
    <w:abstractNumId w:val="38"/>
  </w:num>
  <w:num w:numId="43">
    <w:abstractNumId w:val="9"/>
  </w:num>
  <w:num w:numId="44">
    <w:abstractNumId w:val="6"/>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C22"/>
    <w:rsid w:val="0009769E"/>
    <w:rsid w:val="0012334E"/>
    <w:rsid w:val="00136BCE"/>
    <w:rsid w:val="002225A6"/>
    <w:rsid w:val="0023395A"/>
    <w:rsid w:val="00252A86"/>
    <w:rsid w:val="00270BFA"/>
    <w:rsid w:val="002A7405"/>
    <w:rsid w:val="002C33B6"/>
    <w:rsid w:val="002D1476"/>
    <w:rsid w:val="00314451"/>
    <w:rsid w:val="003C2229"/>
    <w:rsid w:val="003D3520"/>
    <w:rsid w:val="003F3DC6"/>
    <w:rsid w:val="004C0C8A"/>
    <w:rsid w:val="004C25DA"/>
    <w:rsid w:val="005011AB"/>
    <w:rsid w:val="005133C8"/>
    <w:rsid w:val="00524D46"/>
    <w:rsid w:val="00552111"/>
    <w:rsid w:val="00591757"/>
    <w:rsid w:val="0059452D"/>
    <w:rsid w:val="005A2C22"/>
    <w:rsid w:val="005B479A"/>
    <w:rsid w:val="005C3205"/>
    <w:rsid w:val="005D581F"/>
    <w:rsid w:val="00635772"/>
    <w:rsid w:val="00644ED7"/>
    <w:rsid w:val="00683310"/>
    <w:rsid w:val="006F654F"/>
    <w:rsid w:val="00705483"/>
    <w:rsid w:val="00710824"/>
    <w:rsid w:val="007366EE"/>
    <w:rsid w:val="00762FE4"/>
    <w:rsid w:val="00770D68"/>
    <w:rsid w:val="007736C4"/>
    <w:rsid w:val="00776C0B"/>
    <w:rsid w:val="0078237D"/>
    <w:rsid w:val="00783336"/>
    <w:rsid w:val="00787162"/>
    <w:rsid w:val="00843822"/>
    <w:rsid w:val="00856EFC"/>
    <w:rsid w:val="00865294"/>
    <w:rsid w:val="00874F84"/>
    <w:rsid w:val="00903A19"/>
    <w:rsid w:val="0091296B"/>
    <w:rsid w:val="00915190"/>
    <w:rsid w:val="0096043E"/>
    <w:rsid w:val="009C3460"/>
    <w:rsid w:val="00A12EA1"/>
    <w:rsid w:val="00A231B7"/>
    <w:rsid w:val="00A354D6"/>
    <w:rsid w:val="00A663D4"/>
    <w:rsid w:val="00A77B97"/>
    <w:rsid w:val="00AA2E66"/>
    <w:rsid w:val="00AA58EC"/>
    <w:rsid w:val="00AB5045"/>
    <w:rsid w:val="00B55A21"/>
    <w:rsid w:val="00B76C1C"/>
    <w:rsid w:val="00BF7E37"/>
    <w:rsid w:val="00C343FF"/>
    <w:rsid w:val="00C46377"/>
    <w:rsid w:val="00C71926"/>
    <w:rsid w:val="00CC011C"/>
    <w:rsid w:val="00CC72F7"/>
    <w:rsid w:val="00D16DF0"/>
    <w:rsid w:val="00D87921"/>
    <w:rsid w:val="00DA1200"/>
    <w:rsid w:val="00DD0D12"/>
    <w:rsid w:val="00E13A52"/>
    <w:rsid w:val="00E3209B"/>
    <w:rsid w:val="00E523FA"/>
    <w:rsid w:val="00E61F4F"/>
    <w:rsid w:val="00E80DC2"/>
    <w:rsid w:val="00F46FD2"/>
    <w:rsid w:val="00F53D6F"/>
    <w:rsid w:val="00F8034C"/>
    <w:rsid w:val="00F92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01D94B3"/>
  <w15:docId w15:val="{36784C21-F997-4CED-8FB1-11EADC2EF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162"/>
    <w:pPr>
      <w:spacing w:line="276" w:lineRule="auto"/>
    </w:pPr>
    <w:rPr>
      <w:color w:val="000000"/>
      <w:sz w:val="22"/>
      <w:szCs w:val="28"/>
      <w:lang w:eastAsia="en-US"/>
    </w:rPr>
  </w:style>
  <w:style w:type="paragraph" w:styleId="Heading1">
    <w:name w:val="heading 1"/>
    <w:basedOn w:val="Normal"/>
    <w:next w:val="Normal"/>
    <w:link w:val="Heading1Char"/>
    <w:uiPriority w:val="9"/>
    <w:qFormat/>
    <w:rsid w:val="00787162"/>
    <w:pPr>
      <w:keepNext/>
      <w:spacing w:after="240"/>
      <w:outlineLvl w:val="0"/>
    </w:pPr>
    <w:rPr>
      <w:rFonts w:eastAsia="Times New Roman"/>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character" w:customStyle="1" w:styleId="Heading1Char">
    <w:name w:val="Heading 1 Char"/>
    <w:link w:val="Heading1"/>
    <w:uiPriority w:val="9"/>
    <w:rsid w:val="00787162"/>
    <w:rPr>
      <w:rFonts w:eastAsia="Times New Roman" w:cs="Times New Roman"/>
      <w:bCs/>
      <w:color w:val="000000"/>
      <w:kern w:val="32"/>
      <w:sz w:val="28"/>
      <w:szCs w:val="32"/>
      <w:lang w:eastAsia="en-US"/>
    </w:rPr>
  </w:style>
  <w:style w:type="character" w:styleId="CommentReference">
    <w:name w:val="annotation reference"/>
    <w:uiPriority w:val="99"/>
    <w:semiHidden/>
    <w:unhideWhenUsed/>
    <w:rsid w:val="00865294"/>
    <w:rPr>
      <w:sz w:val="16"/>
      <w:szCs w:val="16"/>
    </w:rPr>
  </w:style>
  <w:style w:type="paragraph" w:styleId="CommentText">
    <w:name w:val="annotation text"/>
    <w:basedOn w:val="Normal"/>
    <w:link w:val="CommentTextChar"/>
    <w:uiPriority w:val="99"/>
    <w:semiHidden/>
    <w:unhideWhenUsed/>
    <w:rsid w:val="00865294"/>
    <w:rPr>
      <w:sz w:val="20"/>
      <w:szCs w:val="20"/>
    </w:rPr>
  </w:style>
  <w:style w:type="character" w:customStyle="1" w:styleId="CommentTextChar">
    <w:name w:val="Comment Text Char"/>
    <w:link w:val="CommentText"/>
    <w:uiPriority w:val="99"/>
    <w:semiHidden/>
    <w:rsid w:val="00865294"/>
    <w:rPr>
      <w:color w:val="000000"/>
      <w:lang w:eastAsia="en-US"/>
    </w:rPr>
  </w:style>
  <w:style w:type="paragraph" w:styleId="CommentSubject">
    <w:name w:val="annotation subject"/>
    <w:basedOn w:val="CommentText"/>
    <w:next w:val="CommentText"/>
    <w:link w:val="CommentSubjectChar"/>
    <w:uiPriority w:val="99"/>
    <w:semiHidden/>
    <w:unhideWhenUsed/>
    <w:rsid w:val="00865294"/>
    <w:rPr>
      <w:b/>
      <w:bCs/>
    </w:rPr>
  </w:style>
  <w:style w:type="character" w:customStyle="1" w:styleId="CommentSubjectChar">
    <w:name w:val="Comment Subject Char"/>
    <w:link w:val="CommentSubject"/>
    <w:uiPriority w:val="99"/>
    <w:semiHidden/>
    <w:rsid w:val="00865294"/>
    <w:rPr>
      <w:b/>
      <w:bCs/>
      <w:color w:val="000000"/>
      <w:lang w:eastAsia="en-US"/>
    </w:rPr>
  </w:style>
  <w:style w:type="paragraph" w:styleId="BalloonText">
    <w:name w:val="Balloon Text"/>
    <w:basedOn w:val="Normal"/>
    <w:link w:val="BalloonTextChar"/>
    <w:uiPriority w:val="99"/>
    <w:semiHidden/>
    <w:unhideWhenUsed/>
    <w:rsid w:val="0086529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65294"/>
    <w:rPr>
      <w:rFonts w:ascii="Tahoma" w:hAnsi="Tahoma" w:cs="Tahoma"/>
      <w:color w:val="000000"/>
      <w:sz w:val="16"/>
      <w:szCs w:val="16"/>
      <w:lang w:eastAsia="en-US"/>
    </w:rPr>
  </w:style>
  <w:style w:type="paragraph" w:styleId="ListParagraph">
    <w:name w:val="List Paragraph"/>
    <w:basedOn w:val="Normal"/>
    <w:uiPriority w:val="34"/>
    <w:qFormat/>
    <w:rsid w:val="00865294"/>
    <w:pPr>
      <w:spacing w:after="160" w:line="259" w:lineRule="auto"/>
      <w:ind w:left="720"/>
      <w:contextualSpacing/>
    </w:pPr>
    <w:rPr>
      <w:rFonts w:ascii="Calibri" w:eastAsia="Calibri" w:hAnsi="Calibri"/>
      <w:color w:val="auto"/>
      <w:szCs w:val="22"/>
    </w:rPr>
  </w:style>
  <w:style w:type="table" w:styleId="TableGrid">
    <w:name w:val="Table Grid"/>
    <w:basedOn w:val="TableNormal"/>
    <w:uiPriority w:val="59"/>
    <w:rsid w:val="00222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23FA"/>
    <w:pPr>
      <w:spacing w:before="100" w:beforeAutospacing="1" w:after="100" w:afterAutospacing="1" w:line="240" w:lineRule="auto"/>
    </w:pPr>
    <w:rPr>
      <w:rFonts w:ascii="Times New Roman" w:eastAsiaTheme="minorEastAsia" w:hAnsi="Times New Roman"/>
      <w:color w:val="auto"/>
      <w:sz w:val="24"/>
      <w:szCs w:val="24"/>
      <w:lang w:eastAsia="en-GB"/>
    </w:rPr>
  </w:style>
  <w:style w:type="character" w:styleId="PlaceholderText">
    <w:name w:val="Placeholder Text"/>
    <w:basedOn w:val="DefaultParagraphFont"/>
    <w:uiPriority w:val="99"/>
    <w:semiHidden/>
    <w:rsid w:val="004C0C8A"/>
    <w:rPr>
      <w:color w:val="808080"/>
    </w:rPr>
  </w:style>
  <w:style w:type="table" w:customStyle="1" w:styleId="TableGrid1">
    <w:name w:val="Table Grid1"/>
    <w:basedOn w:val="TableNormal"/>
    <w:next w:val="TableGrid"/>
    <w:uiPriority w:val="59"/>
    <w:rsid w:val="00912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77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T:\Publishing\Cross-site%20content\Templates\Shared%20templates\History\History%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147561AB51DF428788596ACB76AD16" ma:contentTypeVersion="" ma:contentTypeDescription="Create a new document." ma:contentTypeScope="" ma:versionID="c30aa04d24a07937a2b09f4145c986e6">
  <xsd:schema xmlns:xsd="http://www.w3.org/2001/XMLSchema" xmlns:xs="http://www.w3.org/2001/XMLSchema" xmlns:p="http://schemas.microsoft.com/office/2006/metadata/properties" xmlns:ns2="82762546-134f-435b-a3d8-01776a5e047b" xmlns:ns3="67fdbd2b-1973-427c-bffa-6d718ee9b636" targetNamespace="http://schemas.microsoft.com/office/2006/metadata/properties" ma:root="true" ma:fieldsID="641fa8d89fc11a00723e8facf33a9f09" ns2:_="" ns3:_="">
    <xsd:import namespace="82762546-134f-435b-a3d8-01776a5e047b"/>
    <xsd:import namespace="67fdbd2b-1973-427c-bffa-6d718ee9b6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62546-134f-435b-a3d8-01776a5e04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fdbd2b-1973-427c-bffa-6d718ee9b6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41A588-2C55-4671-B55B-6CF82FDD9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762546-134f-435b-a3d8-01776a5e047b"/>
    <ds:schemaRef ds:uri="67fdbd2b-1973-427c-bffa-6d718ee9b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056ABC-C851-4CD6-9C0D-FDE07E2FC2BC}">
  <ds:schemaRefs>
    <ds:schemaRef ds:uri="http://schemas.microsoft.com/sharepoint/v3/contenttype/forms"/>
  </ds:schemaRefs>
</ds:datastoreItem>
</file>

<file path=customXml/itemProps3.xml><?xml version="1.0" encoding="utf-8"?>
<ds:datastoreItem xmlns:ds="http://schemas.openxmlformats.org/officeDocument/2006/customXml" ds:itemID="{F3BBA4DF-D053-484F-8292-FAB9E4FD9FFD}">
  <ds:schemaRefs>
    <ds:schemaRef ds:uri="http://schemas.microsoft.com/office/2006/documentManagement/types"/>
    <ds:schemaRef ds:uri="http://schemas.microsoft.com/office/infopath/2007/PartnerControls"/>
    <ds:schemaRef ds:uri="82762546-134f-435b-a3d8-01776a5e047b"/>
    <ds:schemaRef ds:uri="http://purl.org/dc/elements/1.1/"/>
    <ds:schemaRef ds:uri="http://schemas.microsoft.com/office/2006/metadata/properties"/>
    <ds:schemaRef ds:uri="http://purl.org/dc/terms/"/>
    <ds:schemaRef ds:uri="http://schemas.openxmlformats.org/package/2006/metadata/core-properties"/>
    <ds:schemaRef ds:uri="67fdbd2b-1973-427c-bffa-6d718ee9b63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History Portrait</Template>
  <TotalTime>1</TotalTime>
  <Pages>12</Pages>
  <Words>4258</Words>
  <Characters>24274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28476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familyy</dc:creator>
  <cp:lastModifiedBy>Roff, Nick</cp:lastModifiedBy>
  <cp:revision>2</cp:revision>
  <cp:lastPrinted>2018-10-08T14:31:00Z</cp:lastPrinted>
  <dcterms:created xsi:type="dcterms:W3CDTF">2020-03-17T10:47:00Z</dcterms:created>
  <dcterms:modified xsi:type="dcterms:W3CDTF">2020-03-17T10:47:00Z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0x01010002147561AB51DF428788596ACB76AD16</vt:lpwstr>
  </property>
</Properties>
</file>