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BC55" w14:textId="12F60340" w:rsidR="00FA562D" w:rsidRDefault="00FA562D" w:rsidP="00713222">
      <w:pPr>
        <w:jc w:val="center"/>
      </w:pPr>
      <w:r>
        <w:t xml:space="preserve">Draft </w:t>
      </w:r>
      <w:r w:rsidR="00713222">
        <w:t>Minutes of the Lacon Childe PTA AGM Meeting</w:t>
      </w:r>
    </w:p>
    <w:p w14:paraId="77757687" w14:textId="364EBC34" w:rsidR="00713222" w:rsidRDefault="00713222" w:rsidP="00713222">
      <w:pPr>
        <w:jc w:val="center"/>
      </w:pPr>
      <w:r>
        <w:t>Tuesday 3</w:t>
      </w:r>
      <w:r w:rsidRPr="00713222">
        <w:rPr>
          <w:vertAlign w:val="superscript"/>
        </w:rPr>
        <w:t>rd</w:t>
      </w:r>
      <w:r>
        <w:t xml:space="preserve"> December 2024</w:t>
      </w:r>
      <w:r w:rsidR="00EA5329">
        <w:t xml:space="preserve"> on Teams</w:t>
      </w:r>
    </w:p>
    <w:p w14:paraId="62C065C0" w14:textId="7D9C3EF1" w:rsidR="00713222" w:rsidRDefault="00713222" w:rsidP="00713222">
      <w:r w:rsidRPr="00713222">
        <w:rPr>
          <w:b/>
          <w:bCs/>
        </w:rPr>
        <w:t>Attending</w:t>
      </w:r>
      <w:r>
        <w:t>: Rachel Croxton-Broome, Sam Harrison, France Pioger, Allan Romeo and Sarah Westmacott</w:t>
      </w:r>
    </w:p>
    <w:p w14:paraId="02F2A728" w14:textId="6A0D02FE" w:rsidR="00713222" w:rsidRDefault="00713222" w:rsidP="00713222">
      <w:r w:rsidRPr="00713222">
        <w:rPr>
          <w:b/>
          <w:bCs/>
        </w:rPr>
        <w:t>Apologies</w:t>
      </w:r>
      <w:r>
        <w:t>: Kris Wood and Rachel Datlen</w:t>
      </w:r>
    </w:p>
    <w:p w14:paraId="579935A1" w14:textId="2A96726D" w:rsidR="00EB3A74" w:rsidRDefault="00EB3A74" w:rsidP="00713222">
      <w:r>
        <w:rPr>
          <w:b/>
          <w:bCs/>
        </w:rPr>
        <w:t xml:space="preserve">Growing the PTA </w:t>
      </w:r>
      <w:r>
        <w:t xml:space="preserve">– Sam Harrison highlighted that we need a press secretary still.  Ideally, they would be posting on social media every 2 or 3 days. </w:t>
      </w:r>
    </w:p>
    <w:p w14:paraId="57774C54" w14:textId="21EDE97A" w:rsidR="00EB3A74" w:rsidRDefault="00EB3A74" w:rsidP="00713222">
      <w:r>
        <w:rPr>
          <w:b/>
          <w:bCs/>
        </w:rPr>
        <w:t xml:space="preserve">Wish List items approved </w:t>
      </w:r>
      <w:r>
        <w:t xml:space="preserve">– Rachel Croxton-Broome explained that </w:t>
      </w:r>
      <w:proofErr w:type="gramStart"/>
      <w:r>
        <w:t>school teachers</w:t>
      </w:r>
      <w:proofErr w:type="gramEnd"/>
      <w:r>
        <w:t xml:space="preserve"> were delighted with the wish list items that were all granted.  Sam Harrison asked for photos to be taken of the new items.</w:t>
      </w:r>
    </w:p>
    <w:p w14:paraId="318A80BC" w14:textId="047CEE14" w:rsidR="00EB3A74" w:rsidRDefault="00685DCD" w:rsidP="00713222">
      <w:r>
        <w:rPr>
          <w:b/>
          <w:bCs/>
        </w:rPr>
        <w:t xml:space="preserve">PTA events </w:t>
      </w:r>
      <w:r>
        <w:t>– Sam Harrison mentioned that a summary of PTA events should ideally be circulated every quarter (as in blue sheet on Canva.) Photos posted too.</w:t>
      </w:r>
    </w:p>
    <w:p w14:paraId="1AD4CE00" w14:textId="77777777" w:rsidR="007856E7" w:rsidRDefault="00685DCD" w:rsidP="00713222">
      <w:r>
        <w:rPr>
          <w:b/>
          <w:bCs/>
        </w:rPr>
        <w:t xml:space="preserve">Alumni </w:t>
      </w:r>
      <w:r>
        <w:t>– Rachel Croxton-Broome mentioned about contacting Lacon alumni for a donation. Facebook may be the best way to contact “class of 74.”  Allan Romeo to study Exeter University alumni information.</w:t>
      </w:r>
    </w:p>
    <w:p w14:paraId="16190997" w14:textId="388B5142" w:rsidR="00685DCD" w:rsidRDefault="007856E7" w:rsidP="00713222">
      <w:r>
        <w:rPr>
          <w:b/>
          <w:bCs/>
        </w:rPr>
        <w:t xml:space="preserve">Tesco blue token scheme </w:t>
      </w:r>
      <w:r>
        <w:t>– Sam Harrison mentioned about trying to get Tesco funding through the blue token scheme.</w:t>
      </w:r>
      <w:r w:rsidR="00685DCD">
        <w:t xml:space="preserve"> </w:t>
      </w:r>
    </w:p>
    <w:p w14:paraId="00E60E86" w14:textId="06793ED5" w:rsidR="007856E7" w:rsidRDefault="007856E7" w:rsidP="00713222">
      <w:r>
        <w:rPr>
          <w:b/>
          <w:bCs/>
        </w:rPr>
        <w:t xml:space="preserve">Lottery funding </w:t>
      </w:r>
      <w:r>
        <w:t>– France Pioger mentioned about possibly obtaining lottery funding like Stottesdon nursery.</w:t>
      </w:r>
    </w:p>
    <w:p w14:paraId="7580C3B3" w14:textId="65096726" w:rsidR="007856E7" w:rsidRDefault="004135B7" w:rsidP="00713222">
      <w:r>
        <w:rPr>
          <w:b/>
          <w:bCs/>
        </w:rPr>
        <w:t>Possible PTA goals discussed</w:t>
      </w:r>
      <w:r>
        <w:t xml:space="preserve"> – school hall discussed – tiered seating, community element, new hall lighting, pre-used seating might be in region of £12,000 to £15,000</w:t>
      </w:r>
      <w:r w:rsidR="00344DC8">
        <w:t xml:space="preserve"> &amp; new seating might be in region of £30,000 to £35,000.  Allan Romeo to speak to Tenbury High School about this.  Annual maintenance of this also discussed.</w:t>
      </w:r>
    </w:p>
    <w:p w14:paraId="518BF71E" w14:textId="6CCCE21C" w:rsidR="00344DC8" w:rsidRDefault="00344DC8" w:rsidP="00344DC8">
      <w:proofErr w:type="spellStart"/>
      <w:r>
        <w:rPr>
          <w:b/>
          <w:bCs/>
        </w:rPr>
        <w:t>Mawley</w:t>
      </w:r>
      <w:proofErr w:type="spellEnd"/>
      <w:r>
        <w:rPr>
          <w:b/>
          <w:bCs/>
        </w:rPr>
        <w:t xml:space="preserve"> Hall </w:t>
      </w:r>
      <w:r>
        <w:t xml:space="preserve">– Rachel Croxton-Broome also mentioned about possible funding from </w:t>
      </w:r>
      <w:proofErr w:type="spellStart"/>
      <w:r>
        <w:t>Mawley</w:t>
      </w:r>
      <w:proofErr w:type="spellEnd"/>
      <w:r>
        <w:t xml:space="preserve"> Hall businessman.</w:t>
      </w:r>
    </w:p>
    <w:p w14:paraId="73D3A8E1" w14:textId="393B9E4D" w:rsidR="00344DC8" w:rsidRDefault="00344DC8" w:rsidP="00344DC8">
      <w:r>
        <w:rPr>
          <w:b/>
          <w:bCs/>
        </w:rPr>
        <w:t xml:space="preserve">Other possible PTA projects </w:t>
      </w:r>
      <w:r>
        <w:t>– Rachel Croxton-Broome mentioned about the Year 9 &amp; 10 toilets, more picnic benches, more covered areas outside, replacing cricket nets, football goals in all the playgrounds, basketball nets.  Allan Romeo mentioned that there may be council funding available. Rachel Croxton-Broome to contact the town clerk.</w:t>
      </w:r>
    </w:p>
    <w:p w14:paraId="6D3C202A" w14:textId="7FDF0ADA" w:rsidR="00DD7FA2" w:rsidRDefault="00DD7FA2" w:rsidP="00344DC8">
      <w:r>
        <w:rPr>
          <w:b/>
          <w:bCs/>
        </w:rPr>
        <w:t xml:space="preserve">1 large event a term rather than small events </w:t>
      </w:r>
      <w:r>
        <w:t>– Rachel Croxton-Broome mentioned that the 1 large event a term works well.</w:t>
      </w:r>
    </w:p>
    <w:p w14:paraId="47991F2F" w14:textId="3AFF14EF" w:rsidR="00DD7FA2" w:rsidRDefault="00DD7FA2" w:rsidP="00344DC8">
      <w:r>
        <w:rPr>
          <w:b/>
          <w:bCs/>
        </w:rPr>
        <w:t xml:space="preserve">Election of </w:t>
      </w:r>
      <w:proofErr w:type="gramStart"/>
      <w:r>
        <w:rPr>
          <w:b/>
          <w:bCs/>
        </w:rPr>
        <w:t xml:space="preserve">Officers </w:t>
      </w:r>
      <w:r>
        <w:t xml:space="preserve"> -</w:t>
      </w:r>
      <w:proofErr w:type="gramEnd"/>
      <w:r>
        <w:t xml:space="preserve"> Sam Harrison to remain as Chair, Rachel Datlen to remain as secretary and Sarah Westmacott to become treasurer. (France Pioger to pass Sarah W treasurer files.)</w:t>
      </w:r>
    </w:p>
    <w:p w14:paraId="419FA985" w14:textId="3DB3D11D" w:rsidR="00DD7FA2" w:rsidRDefault="00DD7FA2" w:rsidP="00344DC8">
      <w:r>
        <w:rPr>
          <w:b/>
          <w:bCs/>
        </w:rPr>
        <w:t>Checking cash at large PTA events</w:t>
      </w:r>
      <w:r>
        <w:t xml:space="preserve"> – France Pioger to check floats at our large fundraisers.  France to do a quick check of money raised through </w:t>
      </w:r>
      <w:proofErr w:type="spellStart"/>
      <w:r>
        <w:t>SumUp</w:t>
      </w:r>
      <w:proofErr w:type="spellEnd"/>
      <w:r>
        <w:t xml:space="preserve"> and via cash at these events. So, 2 people always checking the money.</w:t>
      </w:r>
    </w:p>
    <w:p w14:paraId="225EDF3C" w14:textId="5ED61D4F" w:rsidR="00DD7FA2" w:rsidRDefault="00A65EA5" w:rsidP="00344DC8">
      <w:r>
        <w:rPr>
          <w:b/>
          <w:bCs/>
        </w:rPr>
        <w:t xml:space="preserve">Summer Fete </w:t>
      </w:r>
      <w:r>
        <w:t>– each fete stall will have a labelled money container.  Staff to do a quick count of money raised.</w:t>
      </w:r>
    </w:p>
    <w:p w14:paraId="4B3D839B" w14:textId="1C196071" w:rsidR="00A65EA5" w:rsidRDefault="00A65EA5" w:rsidP="00344DC8">
      <w:r>
        <w:rPr>
          <w:b/>
          <w:bCs/>
        </w:rPr>
        <w:t xml:space="preserve">Press secretary </w:t>
      </w:r>
      <w:r>
        <w:t xml:space="preserve">– we are still missing this.  Sam to try and contact possible people who have engaged with us on social media. </w:t>
      </w:r>
    </w:p>
    <w:p w14:paraId="52076937" w14:textId="670E8D30" w:rsidR="00EA5329" w:rsidRDefault="00EA5329" w:rsidP="00344DC8">
      <w:proofErr w:type="spellStart"/>
      <w:r>
        <w:rPr>
          <w:b/>
          <w:bCs/>
        </w:rPr>
        <w:t>Raches</w:t>
      </w:r>
      <w:proofErr w:type="spellEnd"/>
      <w:r>
        <w:rPr>
          <w:b/>
          <w:bCs/>
        </w:rPr>
        <w:t xml:space="preserve"> 2 Riches </w:t>
      </w:r>
      <w:r>
        <w:t>– Rachel Croxton-Broome explained that Rags 2 Riches wouldn’t come out until we had a minimum of 15 bags.  France and Sarah to drop around 12 bags to school.  Rachel CB explained that school have space to store the bags.</w:t>
      </w:r>
    </w:p>
    <w:p w14:paraId="49D72350" w14:textId="5C89C868" w:rsidR="00EA5329" w:rsidRDefault="00EA5329" w:rsidP="00344DC8">
      <w:r>
        <w:rPr>
          <w:b/>
          <w:bCs/>
        </w:rPr>
        <w:t xml:space="preserve">Lottery promotion </w:t>
      </w:r>
      <w:r>
        <w:t>– promotion of this discussed.  France mentioned about sharing novelty prizes on Facebook every month.</w:t>
      </w:r>
    </w:p>
    <w:p w14:paraId="489D5FD8" w14:textId="5180ECA8" w:rsidR="00EA5329" w:rsidRDefault="00EA5329" w:rsidP="00344DC8">
      <w:r>
        <w:rPr>
          <w:b/>
          <w:bCs/>
        </w:rPr>
        <w:t xml:space="preserve">Heads </w:t>
      </w:r>
      <w:r w:rsidR="00FA562D">
        <w:rPr>
          <w:b/>
          <w:bCs/>
        </w:rPr>
        <w:t xml:space="preserve">Weekly </w:t>
      </w:r>
      <w:r>
        <w:rPr>
          <w:b/>
          <w:bCs/>
        </w:rPr>
        <w:t>Update</w:t>
      </w:r>
      <w:r>
        <w:t xml:space="preserve"> – a paragraph on the Lacon Lottery and Go Fund Me could go in the Head’s </w:t>
      </w:r>
      <w:r w:rsidR="00FA562D">
        <w:t xml:space="preserve">weekly </w:t>
      </w:r>
      <w:r>
        <w:t>update.</w:t>
      </w:r>
    </w:p>
    <w:p w14:paraId="1D323C20" w14:textId="4FBF0E09" w:rsidR="00EA5329" w:rsidRDefault="00EA5329" w:rsidP="00344DC8">
      <w:r>
        <w:rPr>
          <w:b/>
          <w:bCs/>
        </w:rPr>
        <w:t xml:space="preserve">Canva </w:t>
      </w:r>
      <w:proofErr w:type="gramStart"/>
      <w:r>
        <w:rPr>
          <w:b/>
          <w:bCs/>
        </w:rPr>
        <w:t xml:space="preserve">account </w:t>
      </w:r>
      <w:r>
        <w:t xml:space="preserve"> -</w:t>
      </w:r>
      <w:proofErr w:type="gramEnd"/>
      <w:r>
        <w:t xml:space="preserve"> everyone to access - Sam Harrison to set up posters on Canva.  Then, other PTA members to check and make small changes if needed.</w:t>
      </w:r>
    </w:p>
    <w:p w14:paraId="29D289F0" w14:textId="00DDBC95" w:rsidR="00EA5329" w:rsidRDefault="00EA5329" w:rsidP="00344DC8">
      <w:r>
        <w:rPr>
          <w:b/>
          <w:bCs/>
        </w:rPr>
        <w:t xml:space="preserve">Winter </w:t>
      </w:r>
      <w:proofErr w:type="gramStart"/>
      <w:r>
        <w:rPr>
          <w:b/>
          <w:bCs/>
        </w:rPr>
        <w:t xml:space="preserve">Concert </w:t>
      </w:r>
      <w:r>
        <w:t xml:space="preserve"> -</w:t>
      </w:r>
      <w:proofErr w:type="gramEnd"/>
      <w:r>
        <w:t xml:space="preserve"> We have enough stock with left over Bike Show drinks and the AF Blakemore £60 voucher for Tenbury Spar.  School and PTA to run a small raffle with donated prizes.</w:t>
      </w:r>
    </w:p>
    <w:p w14:paraId="4D764DE2" w14:textId="14DA0C2F" w:rsidR="00EA5329" w:rsidRDefault="006E77E7" w:rsidP="00344DC8">
      <w:r>
        <w:rPr>
          <w:b/>
          <w:bCs/>
        </w:rPr>
        <w:lastRenderedPageBreak/>
        <w:t>Lockers</w:t>
      </w:r>
      <w:r>
        <w:t xml:space="preserve"> – Allan Romeo to organise delivery of school lockers.  Half will be used for Duke of Edinburgh storage and half for estates storage.</w:t>
      </w:r>
    </w:p>
    <w:p w14:paraId="2EE1B5C4" w14:textId="1EBF5F04" w:rsidR="006E77E7" w:rsidRPr="00F738C8" w:rsidRDefault="00F738C8" w:rsidP="00344DC8">
      <w:r>
        <w:rPr>
          <w:b/>
          <w:bCs/>
        </w:rPr>
        <w:t xml:space="preserve">Next </w:t>
      </w:r>
      <w:proofErr w:type="gramStart"/>
      <w:r>
        <w:rPr>
          <w:b/>
          <w:bCs/>
        </w:rPr>
        <w:t xml:space="preserve">meeting </w:t>
      </w:r>
      <w:r>
        <w:t xml:space="preserve"> -</w:t>
      </w:r>
      <w:proofErr w:type="gramEnd"/>
      <w:r>
        <w:t xml:space="preserve"> Tuesday 28</w:t>
      </w:r>
      <w:r w:rsidRPr="00F738C8">
        <w:rPr>
          <w:vertAlign w:val="superscript"/>
        </w:rPr>
        <w:t>th</w:t>
      </w:r>
      <w:r>
        <w:t xml:space="preserve"> January 2025</w:t>
      </w:r>
    </w:p>
    <w:p w14:paraId="263BFBF3" w14:textId="77777777" w:rsidR="00344DC8" w:rsidRPr="004135B7" w:rsidRDefault="00344DC8" w:rsidP="00713222"/>
    <w:sectPr w:rsidR="00344DC8" w:rsidRPr="004135B7" w:rsidSect="00980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47"/>
    <w:rsid w:val="000410A5"/>
    <w:rsid w:val="00113A38"/>
    <w:rsid w:val="00344DC8"/>
    <w:rsid w:val="004135B7"/>
    <w:rsid w:val="005300BE"/>
    <w:rsid w:val="005A364B"/>
    <w:rsid w:val="00685DCD"/>
    <w:rsid w:val="00686D79"/>
    <w:rsid w:val="006E77E7"/>
    <w:rsid w:val="00713222"/>
    <w:rsid w:val="0077234A"/>
    <w:rsid w:val="007856E7"/>
    <w:rsid w:val="007A174C"/>
    <w:rsid w:val="008D6076"/>
    <w:rsid w:val="00980E47"/>
    <w:rsid w:val="00A65EA5"/>
    <w:rsid w:val="00C80B08"/>
    <w:rsid w:val="00DA591A"/>
    <w:rsid w:val="00DD7FA2"/>
    <w:rsid w:val="00EA5329"/>
    <w:rsid w:val="00EB3A74"/>
    <w:rsid w:val="00F738C8"/>
    <w:rsid w:val="00F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A9A"/>
  <w15:chartTrackingRefBased/>
  <w15:docId w15:val="{D57594D4-0337-46BA-AC13-F1FC6B18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7561AB51DF428788596ACB76AD16" ma:contentTypeVersion="" ma:contentTypeDescription="Create a new document." ma:contentTypeScope="" ma:versionID="caf9e36451930a775bcc620120b18d1b">
  <xsd:schema xmlns:xsd="http://www.w3.org/2001/XMLSchema" xmlns:xs="http://www.w3.org/2001/XMLSchema" xmlns:p="http://schemas.microsoft.com/office/2006/metadata/properties" xmlns:ns2="82762546-134f-435b-a3d8-01776a5e047b" xmlns:ns3="67fdbd2b-1973-427c-bffa-6d718ee9b636" xmlns:ns4="3c6552ff-e203-492b-9a4a-86c2b1ce869f" targetNamespace="http://schemas.microsoft.com/office/2006/metadata/properties" ma:root="true" ma:fieldsID="81f4a9dc626bf25b1a8ee8f3f9bdcc8a" ns2:_="" ns3:_="" ns4:_="">
    <xsd:import namespace="82762546-134f-435b-a3d8-01776a5e047b"/>
    <xsd:import namespace="67fdbd2b-1973-427c-bffa-6d718ee9b636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62546-134f-435b-a3d8-01776a5e0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bd2b-1973-427c-bffa-6d718ee9b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F64BCF-503F-4F2E-86A0-989497ECA44D}" ma:internalName="TaxCatchAll" ma:showField="CatchAllData" ma:web="{67fdbd2b-1973-427c-bffa-6d718ee9b6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62546-134f-435b-a3d8-01776a5e047b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44C1A198-7F1D-4036-B9A2-34B94FBE6FE6}"/>
</file>

<file path=customXml/itemProps2.xml><?xml version="1.0" encoding="utf-8"?>
<ds:datastoreItem xmlns:ds="http://schemas.openxmlformats.org/officeDocument/2006/customXml" ds:itemID="{457E7D21-26AB-490F-8005-98341C7B800F}"/>
</file>

<file path=customXml/itemProps3.xml><?xml version="1.0" encoding="utf-8"?>
<ds:datastoreItem xmlns:ds="http://schemas.openxmlformats.org/officeDocument/2006/customXml" ds:itemID="{0CCD3FA3-3734-44F5-AA09-A2403427B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Westmacott</dc:creator>
  <cp:keywords/>
  <dc:description/>
  <cp:lastModifiedBy>Bill, Lisa</cp:lastModifiedBy>
  <cp:revision>2</cp:revision>
  <cp:lastPrinted>2024-12-04T08:01:00Z</cp:lastPrinted>
  <dcterms:created xsi:type="dcterms:W3CDTF">2025-02-24T15:35:00Z</dcterms:created>
  <dcterms:modified xsi:type="dcterms:W3CDTF">2025-02-24T15:35:00Z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0x01010002147561AB51DF428788596ACB76AD16</vt:lpwstr>
  </property>
</Properties>
</file>